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4F76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7E24426B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27A14241" w14:textId="77777777" w:rsidR="00E0738B" w:rsidRPr="00F3658A" w:rsidRDefault="00E0738B" w:rsidP="00E0738B">
      <w:pPr>
        <w:pStyle w:val="Bezproreda"/>
        <w:spacing w:line="276" w:lineRule="auto"/>
        <w:jc w:val="center"/>
        <w:rPr>
          <w:rFonts w:ascii="Arial" w:hAnsi="Arial" w:cs="Arial"/>
          <w:b/>
        </w:rPr>
      </w:pPr>
      <w:r w:rsidRPr="00F3658A">
        <w:rPr>
          <w:rFonts w:ascii="Arial" w:hAnsi="Arial" w:cs="Arial"/>
          <w:b/>
        </w:rPr>
        <w:t>BOSNA I HERCEGOVINA</w:t>
      </w:r>
    </w:p>
    <w:p w14:paraId="70778071" w14:textId="77777777" w:rsidR="00E0738B" w:rsidRPr="00F3658A" w:rsidRDefault="00E0738B" w:rsidP="00E0738B">
      <w:pPr>
        <w:pStyle w:val="Bezproreda"/>
        <w:spacing w:line="276" w:lineRule="auto"/>
        <w:jc w:val="center"/>
        <w:rPr>
          <w:rFonts w:ascii="Arial" w:hAnsi="Arial" w:cs="Arial"/>
          <w:b/>
        </w:rPr>
      </w:pPr>
      <w:r w:rsidRPr="00F3658A">
        <w:rPr>
          <w:rFonts w:ascii="Arial" w:hAnsi="Arial" w:cs="Arial"/>
          <w:b/>
        </w:rPr>
        <w:t>FEDERACIJA BOSNE I HERCEGOVINE</w:t>
      </w:r>
    </w:p>
    <w:p w14:paraId="6B347FD8" w14:textId="71067A98" w:rsidR="00E0738B" w:rsidRPr="00F3658A" w:rsidRDefault="00E0738B" w:rsidP="00E0738B">
      <w:pPr>
        <w:pStyle w:val="Bezproreda"/>
        <w:spacing w:line="276" w:lineRule="auto"/>
        <w:jc w:val="center"/>
        <w:rPr>
          <w:rFonts w:ascii="Arial" w:hAnsi="Arial" w:cs="Arial"/>
          <w:b/>
          <w:lang w:val="hr-HR"/>
        </w:rPr>
      </w:pPr>
      <w:r w:rsidRPr="00F3658A">
        <w:rPr>
          <w:rFonts w:ascii="Arial" w:hAnsi="Arial" w:cs="Arial"/>
          <w:b/>
        </w:rPr>
        <w:t xml:space="preserve">FEDERALNO MINISTARSTVO </w:t>
      </w:r>
      <w:r>
        <w:rPr>
          <w:rFonts w:ascii="Arial" w:hAnsi="Arial" w:cs="Arial"/>
          <w:b/>
        </w:rPr>
        <w:t>KULTURE I ŠPORTA-</w:t>
      </w:r>
    </w:p>
    <w:p w14:paraId="639F2BAD" w14:textId="5291B8C5" w:rsidR="00E0738B" w:rsidRPr="00F3658A" w:rsidRDefault="00E0738B" w:rsidP="00E0738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</w:t>
      </w:r>
      <w:r w:rsidRPr="00F3658A">
        <w:rPr>
          <w:rFonts w:ascii="Arial" w:hAnsi="Arial" w:cs="Arial"/>
          <w:b/>
        </w:rPr>
        <w:t xml:space="preserve">FEDERALNO MINISTARSTVO </w:t>
      </w:r>
      <w:r>
        <w:rPr>
          <w:rFonts w:ascii="Arial" w:hAnsi="Arial" w:cs="Arial"/>
          <w:b/>
        </w:rPr>
        <w:t>KULTURE I SPORTA</w:t>
      </w:r>
    </w:p>
    <w:p w14:paraId="6C5B8993" w14:textId="77777777" w:rsidR="00E0738B" w:rsidRPr="00F3658A" w:rsidRDefault="00E0738B" w:rsidP="00E0738B">
      <w:pPr>
        <w:rPr>
          <w:rFonts w:ascii="Arial" w:hAnsi="Arial" w:cs="Arial"/>
        </w:rPr>
      </w:pPr>
    </w:p>
    <w:p w14:paraId="0EB9C4AA" w14:textId="77777777" w:rsidR="00E0738B" w:rsidRPr="00F3658A" w:rsidRDefault="00E0738B" w:rsidP="00E0738B">
      <w:pPr>
        <w:rPr>
          <w:rFonts w:ascii="Arial" w:hAnsi="Arial" w:cs="Arial"/>
        </w:rPr>
      </w:pPr>
    </w:p>
    <w:p w14:paraId="07BA75C5" w14:textId="77777777" w:rsidR="00E0738B" w:rsidRPr="00F3658A" w:rsidRDefault="00E0738B" w:rsidP="00E0738B">
      <w:pPr>
        <w:pStyle w:val="Zaglavlje"/>
        <w:tabs>
          <w:tab w:val="clear" w:pos="4703"/>
          <w:tab w:val="clear" w:pos="9406"/>
        </w:tabs>
        <w:jc w:val="right"/>
        <w:rPr>
          <w:rFonts w:ascii="Arial" w:hAnsi="Arial" w:cs="Arial"/>
          <w:sz w:val="22"/>
          <w:szCs w:val="22"/>
          <w:lang w:val="hr-HR"/>
        </w:rPr>
      </w:pPr>
    </w:p>
    <w:p w14:paraId="1744A909" w14:textId="77777777" w:rsidR="00E0738B" w:rsidRPr="00F3658A" w:rsidRDefault="00E0738B" w:rsidP="00E0738B">
      <w:pPr>
        <w:rPr>
          <w:rFonts w:ascii="Arial" w:hAnsi="Arial" w:cs="Arial"/>
        </w:rPr>
      </w:pPr>
    </w:p>
    <w:p w14:paraId="40158706" w14:textId="77777777" w:rsidR="00E0738B" w:rsidRPr="00F3658A" w:rsidRDefault="00E0738B" w:rsidP="00E0738B">
      <w:pPr>
        <w:rPr>
          <w:rFonts w:ascii="Arial" w:hAnsi="Arial" w:cs="Arial"/>
        </w:rPr>
      </w:pPr>
    </w:p>
    <w:p w14:paraId="14E9D955" w14:textId="77777777" w:rsidR="00E0738B" w:rsidRPr="00F3658A" w:rsidRDefault="00E0738B" w:rsidP="00E0738B"/>
    <w:p w14:paraId="6A4357C9" w14:textId="19F45FA5" w:rsidR="00E0738B" w:rsidRPr="00F3658A" w:rsidRDefault="00E0738B" w:rsidP="00E0738B">
      <w:pPr>
        <w:pStyle w:val="Bezprored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UPUTE O PODNOŠENJU PRIJAVA</w:t>
      </w:r>
    </w:p>
    <w:p w14:paraId="348BA5EB" w14:textId="77777777" w:rsidR="00E0738B" w:rsidRPr="00F3658A" w:rsidRDefault="00E0738B" w:rsidP="00E0738B">
      <w:pPr>
        <w:pStyle w:val="Bezproreda"/>
        <w:jc w:val="center"/>
        <w:rPr>
          <w:rFonts w:ascii="Arial" w:hAnsi="Arial" w:cs="Arial"/>
          <w:b/>
          <w:lang w:val="hr-HR"/>
        </w:rPr>
      </w:pPr>
    </w:p>
    <w:p w14:paraId="6C68F16C" w14:textId="77777777" w:rsidR="00E0738B" w:rsidRPr="00F3658A" w:rsidRDefault="00E0738B" w:rsidP="00E0738B">
      <w:pPr>
        <w:pStyle w:val="Bezproreda"/>
        <w:jc w:val="center"/>
        <w:rPr>
          <w:rFonts w:ascii="Arial" w:hAnsi="Arial" w:cs="Arial"/>
          <w:b/>
          <w:lang w:val="hr-HR"/>
        </w:rPr>
      </w:pPr>
      <w:r w:rsidRPr="00F3658A">
        <w:rPr>
          <w:rFonts w:ascii="Arial" w:hAnsi="Arial" w:cs="Arial"/>
          <w:b/>
          <w:lang w:val="hr-HR"/>
        </w:rPr>
        <w:t>ZA</w:t>
      </w:r>
    </w:p>
    <w:p w14:paraId="1102C043" w14:textId="77777777" w:rsidR="00E0738B" w:rsidRPr="00F3658A" w:rsidRDefault="00E0738B" w:rsidP="00E0738B">
      <w:pPr>
        <w:pStyle w:val="Bezproreda"/>
        <w:jc w:val="center"/>
        <w:rPr>
          <w:rFonts w:ascii="Arial" w:hAnsi="Arial" w:cs="Arial"/>
          <w:b/>
          <w:lang w:val="hr-HR"/>
        </w:rPr>
      </w:pPr>
    </w:p>
    <w:p w14:paraId="31967FEA" w14:textId="77777777" w:rsidR="00E0738B" w:rsidRPr="005D300E" w:rsidRDefault="00E0738B" w:rsidP="00E0738B">
      <w:pPr>
        <w:jc w:val="center"/>
        <w:rPr>
          <w:rFonts w:ascii="Arial" w:hAnsi="Arial" w:cs="Arial"/>
          <w:b/>
        </w:rPr>
      </w:pPr>
      <w:r w:rsidRPr="005D300E">
        <w:rPr>
          <w:rFonts w:ascii="Arial" w:hAnsi="Arial" w:cs="Arial"/>
          <w:b/>
        </w:rPr>
        <w:t>JAVNI NATJEČAJ</w:t>
      </w:r>
    </w:p>
    <w:p w14:paraId="7E0B8D11" w14:textId="24BBABDE" w:rsidR="005D300E" w:rsidRPr="005D300E" w:rsidRDefault="005D300E" w:rsidP="00D548DF">
      <w:pPr>
        <w:jc w:val="center"/>
        <w:rPr>
          <w:rFonts w:ascii="Arial" w:eastAsia="Times New Roman" w:hAnsi="Arial" w:cs="Arial"/>
          <w:b/>
          <w:color w:val="252525"/>
          <w:sz w:val="24"/>
          <w:szCs w:val="24"/>
          <w:lang w:eastAsia="hr-BA"/>
        </w:rPr>
      </w:pPr>
      <w:r w:rsidRPr="005D300E">
        <w:rPr>
          <w:rFonts w:ascii="Arial" w:eastAsia="Times New Roman" w:hAnsi="Arial" w:cs="Arial"/>
          <w:b/>
          <w:color w:val="252525"/>
          <w:sz w:val="24"/>
          <w:szCs w:val="24"/>
          <w:lang w:eastAsia="hr-BA"/>
        </w:rPr>
        <w:t xml:space="preserve">za raspodjelu dijela prihoda ostvarenih po osnovu naknada za </w:t>
      </w:r>
    </w:p>
    <w:p w14:paraId="51857D40" w14:textId="627B1529" w:rsidR="00E0738B" w:rsidRPr="005D300E" w:rsidRDefault="005D300E" w:rsidP="00D548DF">
      <w:pPr>
        <w:jc w:val="center"/>
        <w:rPr>
          <w:rFonts w:ascii="Arial" w:hAnsi="Arial" w:cs="Arial"/>
          <w:b/>
          <w:sz w:val="24"/>
          <w:szCs w:val="24"/>
        </w:rPr>
      </w:pPr>
      <w:r w:rsidRPr="005D300E">
        <w:rPr>
          <w:rFonts w:ascii="Arial" w:eastAsia="Times New Roman" w:hAnsi="Arial" w:cs="Arial"/>
          <w:b/>
          <w:color w:val="252525"/>
          <w:sz w:val="24"/>
          <w:szCs w:val="24"/>
          <w:lang w:eastAsia="hr-BA"/>
        </w:rPr>
        <w:t>priređivanje igara na sreću</w:t>
      </w:r>
      <w:r>
        <w:rPr>
          <w:rFonts w:ascii="Arial" w:eastAsia="Times New Roman" w:hAnsi="Arial" w:cs="Arial"/>
          <w:b/>
          <w:color w:val="252525"/>
          <w:sz w:val="24"/>
          <w:szCs w:val="24"/>
          <w:lang w:eastAsia="hr-BA"/>
        </w:rPr>
        <w:t xml:space="preserve"> za 2023. godinu</w:t>
      </w:r>
    </w:p>
    <w:p w14:paraId="1C0F33C2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7D317BC7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6F460280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48D60ADC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74F9BDDA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7BBF754D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64617833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4DEC3CF4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2CD51B83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73454876" w14:textId="77777777" w:rsidR="00E0738B" w:rsidRDefault="00E0738B" w:rsidP="00D548DF">
      <w:pPr>
        <w:jc w:val="center"/>
        <w:rPr>
          <w:rFonts w:ascii="Arial" w:hAnsi="Arial" w:cs="Arial"/>
          <w:sz w:val="24"/>
          <w:szCs w:val="24"/>
        </w:rPr>
      </w:pPr>
    </w:p>
    <w:p w14:paraId="6EF21779" w14:textId="1C2FB472" w:rsidR="00D548DF" w:rsidRDefault="00D548DF" w:rsidP="00D548DF">
      <w:pPr>
        <w:jc w:val="center"/>
        <w:rPr>
          <w:rFonts w:ascii="Arial" w:eastAsia="Times New Roman" w:hAnsi="Arial" w:cs="Arial"/>
          <w:color w:val="252525"/>
          <w:sz w:val="24"/>
          <w:szCs w:val="24"/>
          <w:lang w:eastAsia="hr-BA"/>
        </w:rPr>
      </w:pPr>
    </w:p>
    <w:p w14:paraId="6D2A4936" w14:textId="0A47879E" w:rsidR="005D300E" w:rsidRDefault="005D300E" w:rsidP="00D548DF">
      <w:pPr>
        <w:jc w:val="center"/>
        <w:rPr>
          <w:rFonts w:ascii="Arial" w:eastAsia="Times New Roman" w:hAnsi="Arial" w:cs="Arial"/>
          <w:color w:val="252525"/>
          <w:sz w:val="24"/>
          <w:szCs w:val="24"/>
          <w:lang w:eastAsia="hr-BA"/>
        </w:rPr>
      </w:pPr>
    </w:p>
    <w:p w14:paraId="752A7A8F" w14:textId="77777777" w:rsidR="005D300E" w:rsidRDefault="005D300E" w:rsidP="00D548DF">
      <w:pPr>
        <w:jc w:val="center"/>
        <w:rPr>
          <w:rFonts w:ascii="Arial" w:eastAsia="Times New Roman" w:hAnsi="Arial" w:cs="Arial"/>
          <w:color w:val="252525"/>
          <w:sz w:val="24"/>
          <w:szCs w:val="24"/>
          <w:lang w:eastAsia="hr-BA"/>
        </w:rPr>
      </w:pPr>
    </w:p>
    <w:p w14:paraId="73B73596" w14:textId="15148C82" w:rsidR="00FA0DC0" w:rsidRDefault="008B7B4C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lastRenderedPageBreak/>
        <w:t xml:space="preserve">I. </w:t>
      </w:r>
      <w:r w:rsidR="00FA0DC0"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Ciljevi javnog natječaja </w:t>
      </w:r>
      <w:r w:rsidR="00FA0DC0" w:rsidRPr="00FA0DC0">
        <w:rPr>
          <w:rFonts w:ascii="Arial" w:eastAsia="Times New Roman" w:hAnsi="Arial" w:cs="Arial"/>
          <w:sz w:val="18"/>
          <w:szCs w:val="18"/>
          <w:lang w:eastAsia="hr-BA"/>
        </w:rPr>
        <w:t xml:space="preserve">su promocija kulture i promicanje razvoja </w:t>
      </w:r>
      <w:r w:rsidR="00FA0DC0" w:rsidRPr="00FA0DC0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profesionalnog i amaterskog sporta s ciljem povećanja sredstava </w:t>
      </w:r>
      <w:r w:rsidR="00FA0DC0" w:rsidRPr="00FA0DC0">
        <w:rPr>
          <w:rFonts w:ascii="Arial" w:eastAsia="Times New Roman" w:hAnsi="Arial" w:cs="Arial"/>
          <w:sz w:val="18"/>
          <w:szCs w:val="18"/>
          <w:lang w:eastAsia="hr-BA"/>
        </w:rPr>
        <w:t>fonda za nagrađivanje za istaknute sportske rezultate.</w:t>
      </w:r>
    </w:p>
    <w:p w14:paraId="5F4F1961" w14:textId="788D92AC" w:rsidR="00FA0DC0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p w14:paraId="6A40DB06" w14:textId="218455E5" w:rsidR="00FA0DC0" w:rsidRDefault="008B7B4C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II. </w:t>
      </w:r>
      <w:r w:rsidR="00FA0DC0"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Predmet javnog natječaja </w:t>
      </w:r>
      <w:r w:rsidR="00FA0DC0" w:rsidRPr="00FA0DC0">
        <w:rPr>
          <w:rFonts w:ascii="Arial" w:eastAsia="Times New Roman" w:hAnsi="Arial" w:cs="Arial"/>
          <w:sz w:val="18"/>
          <w:szCs w:val="18"/>
          <w:lang w:eastAsia="hr-BA"/>
        </w:rPr>
        <w:t>je prikupljanje prijava za odabir korisnika za dodjeljivanje sredstava iz dijela prihoda ostvarenih po temelju naknada za privređivanje igara na sreću u svrhu financiranja/sufinanciranja programa i projekata, koji se odnose na:</w:t>
      </w:r>
    </w:p>
    <w:p w14:paraId="318D8525" w14:textId="1D39B8D5" w:rsidR="00FA0DC0" w:rsidRPr="006830E9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4A74756E" w14:textId="0CB00C1B" w:rsidR="00FA0DC0" w:rsidRPr="00390B0E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1. Promoviranje kulture,</w:t>
      </w:r>
    </w:p>
    <w:p w14:paraId="58CD1AFC" w14:textId="3CADB455" w:rsidR="00FA0DC0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2. </w:t>
      </w:r>
      <w:r w:rsidRPr="00390B0E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 xml:space="preserve">Promicanje razvoja profesionalnog i amaterskog sporta s ciljem povećanja sredstava </w:t>
      </w:r>
      <w:r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fonda za nagrađivanje za istaknute sportske rezultate</w:t>
      </w:r>
      <w:r w:rsidR="006830E9"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.</w:t>
      </w:r>
    </w:p>
    <w:p w14:paraId="6EEC0834" w14:textId="70039F3C" w:rsidR="00397C1C" w:rsidRDefault="00397C1C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p w14:paraId="34289539" w14:textId="33BB3700" w:rsidR="006830E9" w:rsidRPr="00983FF6" w:rsidRDefault="001E6155" w:rsidP="00397C1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III. </w:t>
      </w:r>
      <w:r w:rsidR="00397C1C" w:rsidRPr="00983FF6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Korisnici sredstava</w:t>
      </w:r>
      <w:r w:rsidR="00397C1C" w:rsidRPr="00983FF6">
        <w:rPr>
          <w:rFonts w:ascii="Arial" w:eastAsia="Times New Roman" w:hAnsi="Arial" w:cs="Arial"/>
          <w:sz w:val="18"/>
          <w:szCs w:val="18"/>
          <w:lang w:eastAsia="hr-BA"/>
        </w:rPr>
        <w:t xml:space="preserve"> su </w:t>
      </w:r>
      <w:r w:rsidR="0070111E" w:rsidRPr="00983FF6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udruge građana i humanitarne organizacije osnovane u skladu sa važećim propisima o udrugama i fondacijama, koje imaju sjedište na teritoriji Federacije Bosne i Hercegovine.</w:t>
      </w:r>
    </w:p>
    <w:p w14:paraId="0089D191" w14:textId="07B1A469" w:rsidR="0070111E" w:rsidRDefault="00983FF6" w:rsidP="00983FF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83FF6">
        <w:rPr>
          <w:rFonts w:ascii="Arial" w:hAnsi="Arial" w:cs="Arial"/>
          <w:sz w:val="18"/>
          <w:szCs w:val="18"/>
        </w:rPr>
        <w:t xml:space="preserve">Svaki podnositelj zahtjeva može se prijaviti s jednim projektom iz pojedine oblasti, samo kod jednog od 5 (pet) resornih ministarstava koja raspisuju javni natječaj za financiranje projekata/programa iz sredstava dijela prihoda ostvarenih po osnovu naknada za priređivanje igara na sreću. </w:t>
      </w:r>
    </w:p>
    <w:p w14:paraId="7B8AE5C4" w14:textId="74645FE4" w:rsidR="005940F7" w:rsidRPr="005940F7" w:rsidRDefault="005940F7" w:rsidP="005940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>Korisnici sredstava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 xml:space="preserve"> koji su dobili sredstva 20</w:t>
      </w: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>20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., 202</w:t>
      </w: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>1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. i 202</w:t>
      </w: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>2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. godine, a nisu dostavili financijsko izvješće o namjenskom utrošku sredstava do </w:t>
      </w:r>
      <w:r w:rsidRPr="005940F7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lang w:eastAsia="hr-HR"/>
        </w:rPr>
        <w:t>31. 12. tekuće godine 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 xml:space="preserve"> ili je Ministarstvo utvrdilo da su dodijeljena sredstva utrošili suprotno propisanim kriterijima, ne mogu ostvariti pravo na dodjelu sredstava u ovoj godini i njihove prijave neće biti razmatrane. Na web </w:t>
      </w: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>stranici</w:t>
      </w:r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 xml:space="preserve"> Ministarstva (</w:t>
      </w:r>
      <w:hyperlink r:id="rId5" w:history="1">
        <w:r w:rsidRPr="005940F7">
          <w:rPr>
            <w:rFonts w:ascii="Arial" w:eastAsia="Times New Roman" w:hAnsi="Arial" w:cs="Arial"/>
            <w:color w:val="C21D1D"/>
            <w:sz w:val="18"/>
            <w:szCs w:val="18"/>
            <w:u w:val="single"/>
            <w:lang w:eastAsia="hr-HR"/>
          </w:rPr>
          <w:t>www.fmks.gov.ba</w:t>
        </w:r>
      </w:hyperlink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) će biti objavljena tab</w:t>
      </w:r>
      <w:r>
        <w:rPr>
          <w:rFonts w:ascii="Arial" w:eastAsia="Times New Roman" w:hAnsi="Arial" w:cs="Arial"/>
          <w:color w:val="333333"/>
          <w:sz w:val="18"/>
          <w:szCs w:val="18"/>
          <w:lang w:eastAsia="hr-HR"/>
        </w:rPr>
        <w:t xml:space="preserve">lica </w:t>
      </w:r>
      <w:proofErr w:type="spellStart"/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aplikanata</w:t>
      </w:r>
      <w:proofErr w:type="spellEnd"/>
      <w:r w:rsidRPr="005940F7">
        <w:rPr>
          <w:rFonts w:ascii="Arial" w:eastAsia="Times New Roman" w:hAnsi="Arial" w:cs="Arial"/>
          <w:color w:val="333333"/>
          <w:sz w:val="18"/>
          <w:szCs w:val="18"/>
          <w:lang w:eastAsia="hr-HR"/>
        </w:rPr>
        <w:t xml:space="preserve"> koji ne mogu ostvariti pravo na dodjelu sredstava.</w:t>
      </w:r>
    </w:p>
    <w:p w14:paraId="4BB26795" w14:textId="52DD201A" w:rsidR="00A32480" w:rsidRPr="009378C8" w:rsidRDefault="00A32480" w:rsidP="009378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HR"/>
        </w:rPr>
      </w:pPr>
      <w:r w:rsidRPr="00F26043">
        <w:rPr>
          <w:rFonts w:ascii="Arial" w:hAnsi="Arial" w:cs="Arial"/>
          <w:sz w:val="18"/>
          <w:szCs w:val="18"/>
        </w:rPr>
        <w:t xml:space="preserve">Organizacije kojima su, u skladu s Uredbom, dodijeljena sredstava za financiranje predloženih projekata i programa, dužna su do kraja kalendarske godine u kojoj su sredstva dodijeljena, dostaviti Ministarstvu izvješće o namjenskom utrošku dodijeljenih financijskih sredstava. </w:t>
      </w:r>
      <w:r w:rsidR="007975E9" w:rsidRPr="007975E9">
        <w:rPr>
          <w:rFonts w:ascii="Arial" w:hAnsi="Arial" w:cs="Arial"/>
          <w:color w:val="FF0000"/>
          <w:sz w:val="18"/>
          <w:szCs w:val="18"/>
        </w:rPr>
        <w:t xml:space="preserve">Iznimno ukoliko realizacija projekta traje do samog kraja kalendarske godine, izvješće se može dostaviti najkasnije do 15.1.2024. godine   </w:t>
      </w:r>
    </w:p>
    <w:p w14:paraId="4A2914A9" w14:textId="54D69587" w:rsidR="006830E9" w:rsidRPr="009B6A0E" w:rsidRDefault="008B7B4C" w:rsidP="006830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hr-BA"/>
        </w:rPr>
      </w:pPr>
      <w:r w:rsidRPr="009B6A0E">
        <w:rPr>
          <w:rFonts w:ascii="Arial" w:eastAsia="Times New Roman" w:hAnsi="Arial" w:cs="Arial"/>
          <w:b/>
          <w:bCs/>
          <w:sz w:val="18"/>
          <w:szCs w:val="18"/>
          <w:u w:val="single"/>
          <w:lang w:eastAsia="hr-BA"/>
        </w:rPr>
        <w:t>I</w:t>
      </w:r>
      <w:r w:rsidR="001E6155" w:rsidRPr="009B6A0E">
        <w:rPr>
          <w:rFonts w:ascii="Arial" w:eastAsia="Times New Roman" w:hAnsi="Arial" w:cs="Arial"/>
          <w:b/>
          <w:bCs/>
          <w:sz w:val="18"/>
          <w:szCs w:val="18"/>
          <w:u w:val="single"/>
          <w:lang w:eastAsia="hr-BA"/>
        </w:rPr>
        <w:t>V</w:t>
      </w:r>
      <w:r w:rsidRPr="009B6A0E">
        <w:rPr>
          <w:rFonts w:ascii="Arial" w:eastAsia="Times New Roman" w:hAnsi="Arial" w:cs="Arial"/>
          <w:b/>
          <w:bCs/>
          <w:sz w:val="18"/>
          <w:szCs w:val="18"/>
          <w:u w:val="single"/>
          <w:lang w:eastAsia="hr-BA"/>
        </w:rPr>
        <w:t xml:space="preserve">. </w:t>
      </w:r>
      <w:r w:rsidR="006830E9" w:rsidRPr="009B6A0E">
        <w:rPr>
          <w:rFonts w:ascii="Arial" w:eastAsia="Times New Roman" w:hAnsi="Arial" w:cs="Arial"/>
          <w:b/>
          <w:bCs/>
          <w:sz w:val="18"/>
          <w:szCs w:val="18"/>
          <w:u w:val="single"/>
          <w:lang w:eastAsia="hr-BA"/>
        </w:rPr>
        <w:t>Opći i posebni kriteriji, te način bodovanja istih:</w:t>
      </w:r>
    </w:p>
    <w:p w14:paraId="1BBFB030" w14:textId="77777777" w:rsidR="006830E9" w:rsidRPr="006830E9" w:rsidRDefault="006830E9" w:rsidP="006830E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hr-BA"/>
        </w:rPr>
      </w:pPr>
    </w:p>
    <w:p w14:paraId="7735E782" w14:textId="68AF6B49" w:rsidR="00FA0DC0" w:rsidRPr="00390B0E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Opći kriteriji za izbor korisnika sredstava:</w:t>
      </w:r>
    </w:p>
    <w:p w14:paraId="2CB3CCBA" w14:textId="08C1C30E" w:rsidR="00FA0DC0" w:rsidRDefault="00FA0DC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5150"/>
        <w:gridCol w:w="3075"/>
      </w:tblGrid>
      <w:tr w:rsidR="008D3EA7" w14:paraId="797FAC11" w14:textId="77777777" w:rsidTr="008D3EA7">
        <w:tc>
          <w:tcPr>
            <w:tcW w:w="562" w:type="dxa"/>
          </w:tcPr>
          <w:p w14:paraId="134ED5A1" w14:textId="15E7C6AA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R</w:t>
            </w:r>
            <w:r w:rsidR="000616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ed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.br.</w:t>
            </w:r>
          </w:p>
        </w:tc>
        <w:tc>
          <w:tcPr>
            <w:tcW w:w="5337" w:type="dxa"/>
          </w:tcPr>
          <w:p w14:paraId="24B83671" w14:textId="7BAC1281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Opći kriteriji</w:t>
            </w:r>
          </w:p>
        </w:tc>
        <w:tc>
          <w:tcPr>
            <w:tcW w:w="3163" w:type="dxa"/>
          </w:tcPr>
          <w:p w14:paraId="4A0D40E7" w14:textId="57FDB990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Maksimalan broj bodova</w:t>
            </w:r>
          </w:p>
        </w:tc>
      </w:tr>
      <w:tr w:rsidR="008D3EA7" w14:paraId="07A64281" w14:textId="77777777" w:rsidTr="008D3EA7">
        <w:tc>
          <w:tcPr>
            <w:tcW w:w="562" w:type="dxa"/>
          </w:tcPr>
          <w:p w14:paraId="357AFFDF" w14:textId="1D78676F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1.</w:t>
            </w:r>
          </w:p>
        </w:tc>
        <w:tc>
          <w:tcPr>
            <w:tcW w:w="5337" w:type="dxa"/>
          </w:tcPr>
          <w:p w14:paraId="31F8F353" w14:textId="4A19F814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B</w:t>
            </w:r>
            <w:r w:rsidRPr="00A2735C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roj kalendarskih godina poslovanja korisnika sredstava</w:t>
            </w:r>
          </w:p>
        </w:tc>
        <w:tc>
          <w:tcPr>
            <w:tcW w:w="3163" w:type="dxa"/>
          </w:tcPr>
          <w:p w14:paraId="369B8767" w14:textId="10C3BC07" w:rsidR="008D3EA7" w:rsidRDefault="0093532A" w:rsidP="0093532A">
            <w:pPr>
              <w:spacing w:after="90"/>
              <w:ind w:firstLine="708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 xml:space="preserve">            10</w:t>
            </w:r>
          </w:p>
        </w:tc>
      </w:tr>
      <w:tr w:rsidR="008D3EA7" w14:paraId="6B0030D5" w14:textId="77777777" w:rsidTr="008D3EA7">
        <w:tc>
          <w:tcPr>
            <w:tcW w:w="562" w:type="dxa"/>
          </w:tcPr>
          <w:p w14:paraId="623A9249" w14:textId="33C55EF3" w:rsidR="008D3EA7" w:rsidRPr="00A2735C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2.</w:t>
            </w:r>
          </w:p>
        </w:tc>
        <w:tc>
          <w:tcPr>
            <w:tcW w:w="5337" w:type="dxa"/>
          </w:tcPr>
          <w:p w14:paraId="1051F84D" w14:textId="55DDF78F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B</w:t>
            </w:r>
            <w:r w:rsidRPr="00A2735C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roj realiziranih programa i projekata koji su financirani od strane drugih organa uprave</w:t>
            </w:r>
          </w:p>
        </w:tc>
        <w:tc>
          <w:tcPr>
            <w:tcW w:w="3163" w:type="dxa"/>
          </w:tcPr>
          <w:p w14:paraId="33AF669C" w14:textId="08F8617D" w:rsidR="008D3EA7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10</w:t>
            </w:r>
          </w:p>
        </w:tc>
      </w:tr>
      <w:tr w:rsidR="008D3EA7" w14:paraId="7BA0BDD3" w14:textId="77777777" w:rsidTr="008D3EA7">
        <w:tc>
          <w:tcPr>
            <w:tcW w:w="562" w:type="dxa"/>
          </w:tcPr>
          <w:p w14:paraId="47C9505A" w14:textId="4B0CCB54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3.</w:t>
            </w:r>
          </w:p>
        </w:tc>
        <w:tc>
          <w:tcPr>
            <w:tcW w:w="5337" w:type="dxa"/>
          </w:tcPr>
          <w:p w14:paraId="015E4422" w14:textId="0FA09584" w:rsidR="008D3EA7" w:rsidRPr="008D3EA7" w:rsidRDefault="008D3EA7" w:rsidP="008D3EA7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P</w:t>
            </w:r>
            <w:r w:rsidRPr="00A2735C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reporuke stručnjaka ili nadležne institucije koji su sudjelovali u izradi predmetnog projekta</w:t>
            </w:r>
          </w:p>
        </w:tc>
        <w:tc>
          <w:tcPr>
            <w:tcW w:w="3163" w:type="dxa"/>
          </w:tcPr>
          <w:p w14:paraId="18687D6F" w14:textId="6C1B77C7" w:rsidR="008D3EA7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15</w:t>
            </w:r>
          </w:p>
        </w:tc>
      </w:tr>
      <w:tr w:rsidR="008D3EA7" w14:paraId="28B4D8FE" w14:textId="77777777" w:rsidTr="008D3EA7">
        <w:tc>
          <w:tcPr>
            <w:tcW w:w="562" w:type="dxa"/>
          </w:tcPr>
          <w:p w14:paraId="081AF884" w14:textId="0DBA498B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4.</w:t>
            </w:r>
          </w:p>
        </w:tc>
        <w:tc>
          <w:tcPr>
            <w:tcW w:w="5337" w:type="dxa"/>
          </w:tcPr>
          <w:p w14:paraId="609F3D53" w14:textId="021A2F44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U</w:t>
            </w:r>
            <w:r w:rsidRPr="00A2735C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djel vlastitim sredstvima u financiranju predmetnog projekta</w:t>
            </w:r>
          </w:p>
        </w:tc>
        <w:tc>
          <w:tcPr>
            <w:tcW w:w="3163" w:type="dxa"/>
          </w:tcPr>
          <w:p w14:paraId="58009083" w14:textId="74CEFE48" w:rsidR="008D3EA7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5</w:t>
            </w:r>
          </w:p>
        </w:tc>
      </w:tr>
      <w:tr w:rsidR="008D3EA7" w14:paraId="0941D974" w14:textId="77777777" w:rsidTr="008D3EA7">
        <w:tc>
          <w:tcPr>
            <w:tcW w:w="562" w:type="dxa"/>
          </w:tcPr>
          <w:p w14:paraId="1767E983" w14:textId="3966DD8A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5.</w:t>
            </w:r>
          </w:p>
        </w:tc>
        <w:tc>
          <w:tcPr>
            <w:tcW w:w="5337" w:type="dxa"/>
          </w:tcPr>
          <w:p w14:paraId="3CF5553A" w14:textId="1B4F02A3" w:rsidR="008D3EA7" w:rsidRDefault="008D3EA7" w:rsidP="00D548DF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B</w:t>
            </w:r>
            <w:r w:rsidRPr="00A2735C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roj pozitivnih izvješća iz ranijeg razdoblja za dodijeljena sredstva u skladu s ovom Uredbom</w:t>
            </w:r>
          </w:p>
        </w:tc>
        <w:tc>
          <w:tcPr>
            <w:tcW w:w="3163" w:type="dxa"/>
          </w:tcPr>
          <w:p w14:paraId="2AD35A74" w14:textId="43FE0D10" w:rsidR="008D3EA7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5</w:t>
            </w:r>
          </w:p>
        </w:tc>
      </w:tr>
    </w:tbl>
    <w:p w14:paraId="5D2A392B" w14:textId="77777777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hr-BA"/>
        </w:rPr>
      </w:pPr>
    </w:p>
    <w:p w14:paraId="37DFFCA4" w14:textId="77777777" w:rsidR="00D548DF" w:rsidRPr="008B7B4C" w:rsidRDefault="00D548DF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i/>
          <w:iCs/>
          <w:sz w:val="18"/>
          <w:szCs w:val="18"/>
          <w:lang w:eastAsia="hr-BA"/>
        </w:rPr>
      </w:pPr>
      <w:r w:rsidRPr="008B7B4C">
        <w:rPr>
          <w:rFonts w:ascii="Arial" w:eastAsia="Times New Roman" w:hAnsi="Arial" w:cs="Arial"/>
          <w:i/>
          <w:iCs/>
          <w:sz w:val="18"/>
          <w:szCs w:val="18"/>
          <w:lang w:eastAsia="hr-BA"/>
        </w:rPr>
        <w:t>Posebni kriteriji</w:t>
      </w:r>
    </w:p>
    <w:p w14:paraId="26EBE723" w14:textId="3527B508" w:rsidR="00D548DF" w:rsidRPr="008B7B4C" w:rsidRDefault="00D548DF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i/>
          <w:iCs/>
          <w:sz w:val="18"/>
          <w:szCs w:val="18"/>
          <w:lang w:eastAsia="hr-BA"/>
        </w:rPr>
      </w:pPr>
      <w:r w:rsidRPr="008B7B4C">
        <w:rPr>
          <w:rFonts w:ascii="Arial" w:eastAsia="Times New Roman" w:hAnsi="Arial" w:cs="Arial"/>
          <w:i/>
          <w:iCs/>
          <w:sz w:val="18"/>
          <w:szCs w:val="18"/>
          <w:lang w:eastAsia="hr-BA"/>
        </w:rPr>
        <w:t>Federalno ministarstvo kulture i sporta - Federalno ministarstvo kulture i športa je sukladno s člankom 3. Uredbe o kriterijima za utvrđivanje korisnika i načinu raspodjele dijela prihoda ostvarenih po osnovu naknada za priređivanje igara na sreću utvrdilo posebne kriterije</w:t>
      </w:r>
      <w:r w:rsidR="006830E9" w:rsidRPr="008B7B4C">
        <w:rPr>
          <w:rFonts w:ascii="Arial" w:eastAsia="Times New Roman" w:hAnsi="Arial" w:cs="Arial"/>
          <w:i/>
          <w:iCs/>
          <w:sz w:val="18"/>
          <w:szCs w:val="18"/>
          <w:lang w:eastAsia="hr-BA"/>
        </w:rPr>
        <w:t>.</w:t>
      </w:r>
    </w:p>
    <w:p w14:paraId="430EEF19" w14:textId="77777777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2EF77391" w14:textId="38D7DA87" w:rsidR="00D548DF" w:rsidRPr="00390B0E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Posebni kriteriji za „Promoviranje kulture“:</w:t>
      </w:r>
    </w:p>
    <w:p w14:paraId="4BE73892" w14:textId="77777777" w:rsidR="00152B33" w:rsidRDefault="00152B33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5157"/>
        <w:gridCol w:w="3068"/>
      </w:tblGrid>
      <w:tr w:rsidR="00152B33" w14:paraId="244516F6" w14:textId="77777777" w:rsidTr="00A07B9C">
        <w:tc>
          <w:tcPr>
            <w:tcW w:w="562" w:type="dxa"/>
          </w:tcPr>
          <w:p w14:paraId="66ABBCB2" w14:textId="77777777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Red.br.</w:t>
            </w:r>
          </w:p>
        </w:tc>
        <w:tc>
          <w:tcPr>
            <w:tcW w:w="5337" w:type="dxa"/>
          </w:tcPr>
          <w:p w14:paraId="6572D81F" w14:textId="48D97C46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Posebni kriteriji</w:t>
            </w:r>
          </w:p>
        </w:tc>
        <w:tc>
          <w:tcPr>
            <w:tcW w:w="3163" w:type="dxa"/>
          </w:tcPr>
          <w:p w14:paraId="01DA06D7" w14:textId="77777777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Maksimalan broj bodova</w:t>
            </w:r>
          </w:p>
        </w:tc>
      </w:tr>
      <w:tr w:rsidR="00152B33" w14:paraId="559CAEDC" w14:textId="77777777" w:rsidTr="00A07B9C">
        <w:tc>
          <w:tcPr>
            <w:tcW w:w="562" w:type="dxa"/>
          </w:tcPr>
          <w:p w14:paraId="098E9F55" w14:textId="77777777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1.</w:t>
            </w:r>
          </w:p>
        </w:tc>
        <w:tc>
          <w:tcPr>
            <w:tcW w:w="5337" w:type="dxa"/>
          </w:tcPr>
          <w:p w14:paraId="3F8340B1" w14:textId="40EF7F62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>Kvalitet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 xml:space="preserve"> projekta/programa i njegov značaj za razvoj kulture u FBiH</w:t>
            </w:r>
          </w:p>
        </w:tc>
        <w:tc>
          <w:tcPr>
            <w:tcW w:w="3163" w:type="dxa"/>
          </w:tcPr>
          <w:p w14:paraId="2955A4B6" w14:textId="684EF5C3" w:rsidR="00152B33" w:rsidRDefault="0093532A" w:rsidP="008A48A5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35</w:t>
            </w:r>
          </w:p>
        </w:tc>
      </w:tr>
      <w:tr w:rsidR="00152B33" w14:paraId="4014777F" w14:textId="77777777" w:rsidTr="00A07B9C">
        <w:tc>
          <w:tcPr>
            <w:tcW w:w="562" w:type="dxa"/>
          </w:tcPr>
          <w:p w14:paraId="76ED1878" w14:textId="77777777" w:rsidR="00152B33" w:rsidRPr="00A2735C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lastRenderedPageBreak/>
              <w:t>2.</w:t>
            </w:r>
          </w:p>
        </w:tc>
        <w:tc>
          <w:tcPr>
            <w:tcW w:w="5337" w:type="dxa"/>
          </w:tcPr>
          <w:p w14:paraId="00D098AD" w14:textId="2A206BE4" w:rsidR="00152B33" w:rsidRDefault="00152B33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>K</w:t>
            </w:r>
            <w:r w:rsidRPr="00CF462D"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>ontinuitet projekta/programa</w:t>
            </w:r>
          </w:p>
        </w:tc>
        <w:tc>
          <w:tcPr>
            <w:tcW w:w="3163" w:type="dxa"/>
          </w:tcPr>
          <w:p w14:paraId="5D7DD9AC" w14:textId="38F152B9" w:rsidR="00152B33" w:rsidRDefault="0093532A" w:rsidP="008A48A5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20</w:t>
            </w:r>
          </w:p>
        </w:tc>
      </w:tr>
    </w:tbl>
    <w:p w14:paraId="613EABE4" w14:textId="77777777" w:rsidR="00D548DF" w:rsidRPr="00390B0E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71635A57" w14:textId="5320B759" w:rsidR="006830E9" w:rsidRPr="00390B0E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 xml:space="preserve">Posebni kriteriji za „Promicanje razvoja profesionalnog i amaterskog sporta s ciljem povećanja sredstava </w:t>
      </w:r>
      <w:r w:rsidRPr="00390B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fonda za nagrađivanje za istaknute sportske rezultate“:</w:t>
      </w:r>
    </w:p>
    <w:p w14:paraId="2926B30A" w14:textId="77777777" w:rsidR="006830E9" w:rsidRPr="006830E9" w:rsidRDefault="006830E9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5219B5D4" w14:textId="4CAF5B14" w:rsidR="00D548DF" w:rsidRPr="006830E9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 w:rsidRPr="006830E9">
        <w:rPr>
          <w:rFonts w:ascii="Arial" w:eastAsia="Times New Roman" w:hAnsi="Arial" w:cs="Arial"/>
          <w:sz w:val="18"/>
          <w:szCs w:val="18"/>
          <w:lang w:eastAsia="hr-BA"/>
        </w:rPr>
        <w:t>I. Organizacija međunarodnih turnira u FBiH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5164"/>
        <w:gridCol w:w="3061"/>
      </w:tblGrid>
      <w:tr w:rsidR="006830E9" w14:paraId="77CD6531" w14:textId="77777777" w:rsidTr="00A07B9C">
        <w:tc>
          <w:tcPr>
            <w:tcW w:w="562" w:type="dxa"/>
          </w:tcPr>
          <w:p w14:paraId="635D2B93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Red.br.</w:t>
            </w:r>
          </w:p>
        </w:tc>
        <w:tc>
          <w:tcPr>
            <w:tcW w:w="5337" w:type="dxa"/>
          </w:tcPr>
          <w:p w14:paraId="085DA004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Posebni kriteriji</w:t>
            </w:r>
          </w:p>
        </w:tc>
        <w:tc>
          <w:tcPr>
            <w:tcW w:w="3163" w:type="dxa"/>
          </w:tcPr>
          <w:p w14:paraId="0AD0655D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Maksimalan broj bodova</w:t>
            </w:r>
          </w:p>
        </w:tc>
      </w:tr>
      <w:tr w:rsidR="006830E9" w14:paraId="57BB2FCA" w14:textId="77777777" w:rsidTr="006830E9">
        <w:trPr>
          <w:trHeight w:val="484"/>
        </w:trPr>
        <w:tc>
          <w:tcPr>
            <w:tcW w:w="562" w:type="dxa"/>
          </w:tcPr>
          <w:p w14:paraId="1DB002C9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1.</w:t>
            </w:r>
          </w:p>
        </w:tc>
        <w:tc>
          <w:tcPr>
            <w:tcW w:w="5337" w:type="dxa"/>
          </w:tcPr>
          <w:p w14:paraId="0467A7C6" w14:textId="7C5513CF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proofErr w:type="spellStart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Kvalitet</w:t>
            </w:r>
            <w:proofErr w:type="spellEnd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 xml:space="preserve">projekta/programa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i njegov značaj za razvoj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sporta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u FBiH</w:t>
            </w:r>
          </w:p>
        </w:tc>
        <w:tc>
          <w:tcPr>
            <w:tcW w:w="3163" w:type="dxa"/>
          </w:tcPr>
          <w:p w14:paraId="179C06BD" w14:textId="08CD07A0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35</w:t>
            </w:r>
          </w:p>
        </w:tc>
      </w:tr>
      <w:tr w:rsidR="006830E9" w14:paraId="6F9328DE" w14:textId="77777777" w:rsidTr="00A07B9C">
        <w:tc>
          <w:tcPr>
            <w:tcW w:w="562" w:type="dxa"/>
          </w:tcPr>
          <w:p w14:paraId="43253BE3" w14:textId="77777777" w:rsidR="006830E9" w:rsidRPr="00A2735C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2.</w:t>
            </w:r>
          </w:p>
        </w:tc>
        <w:tc>
          <w:tcPr>
            <w:tcW w:w="5337" w:type="dxa"/>
          </w:tcPr>
          <w:p w14:paraId="067755B3" w14:textId="4B305D78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Doprinos projektima/programima koji utiču na promoviranje i razvoj sporta u Federaciji BiH kroz organiziranje međunarodnih natjecanja u F BiH</w:t>
            </w:r>
          </w:p>
        </w:tc>
        <w:tc>
          <w:tcPr>
            <w:tcW w:w="3163" w:type="dxa"/>
          </w:tcPr>
          <w:p w14:paraId="2B1F6C86" w14:textId="69A079BC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20</w:t>
            </w:r>
          </w:p>
        </w:tc>
      </w:tr>
    </w:tbl>
    <w:p w14:paraId="29AAB8D5" w14:textId="77777777" w:rsidR="006830E9" w:rsidRDefault="006830E9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264481D2" w14:textId="77777777" w:rsidR="006830E9" w:rsidRDefault="006830E9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7F862536" w14:textId="0C084085" w:rsidR="00D548DF" w:rsidRPr="006830E9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 w:rsidRPr="006830E9">
        <w:rPr>
          <w:rFonts w:ascii="Arial" w:eastAsia="Times New Roman" w:hAnsi="Arial" w:cs="Arial"/>
          <w:sz w:val="18"/>
          <w:szCs w:val="18"/>
          <w:lang w:eastAsia="hr-BA"/>
        </w:rPr>
        <w:t xml:space="preserve">II. Organizacija turnira koji nemaju međunarodni karakter: </w:t>
      </w:r>
    </w:p>
    <w:p w14:paraId="339FEDEE" w14:textId="77777777" w:rsidR="006830E9" w:rsidRDefault="006830E9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5162"/>
        <w:gridCol w:w="3063"/>
      </w:tblGrid>
      <w:tr w:rsidR="006830E9" w14:paraId="288C923B" w14:textId="77777777" w:rsidTr="00A07B9C">
        <w:tc>
          <w:tcPr>
            <w:tcW w:w="562" w:type="dxa"/>
          </w:tcPr>
          <w:p w14:paraId="12C4A222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Red.br.</w:t>
            </w:r>
          </w:p>
        </w:tc>
        <w:tc>
          <w:tcPr>
            <w:tcW w:w="5337" w:type="dxa"/>
          </w:tcPr>
          <w:p w14:paraId="1C8CB916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Posebni kriteriji</w:t>
            </w:r>
          </w:p>
        </w:tc>
        <w:tc>
          <w:tcPr>
            <w:tcW w:w="3163" w:type="dxa"/>
          </w:tcPr>
          <w:p w14:paraId="5DA54673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Maksimalan broj bodova</w:t>
            </w:r>
          </w:p>
        </w:tc>
      </w:tr>
      <w:tr w:rsidR="006830E9" w14:paraId="634461A4" w14:textId="77777777" w:rsidTr="00A07B9C">
        <w:trPr>
          <w:trHeight w:val="484"/>
        </w:trPr>
        <w:tc>
          <w:tcPr>
            <w:tcW w:w="562" w:type="dxa"/>
          </w:tcPr>
          <w:p w14:paraId="33D29CDA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1.</w:t>
            </w:r>
          </w:p>
        </w:tc>
        <w:tc>
          <w:tcPr>
            <w:tcW w:w="5337" w:type="dxa"/>
          </w:tcPr>
          <w:p w14:paraId="31D8329C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proofErr w:type="spellStart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Kvalitet</w:t>
            </w:r>
            <w:proofErr w:type="spellEnd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 xml:space="preserve">projekta/programa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i njegov značaj za razvoj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sporta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u FBiH</w:t>
            </w:r>
          </w:p>
        </w:tc>
        <w:tc>
          <w:tcPr>
            <w:tcW w:w="3163" w:type="dxa"/>
          </w:tcPr>
          <w:p w14:paraId="4E1A553A" w14:textId="43980CB1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35</w:t>
            </w:r>
          </w:p>
        </w:tc>
      </w:tr>
      <w:tr w:rsidR="006830E9" w14:paraId="7027E55E" w14:textId="77777777" w:rsidTr="00A07B9C">
        <w:tc>
          <w:tcPr>
            <w:tcW w:w="562" w:type="dxa"/>
          </w:tcPr>
          <w:p w14:paraId="5162CD09" w14:textId="77777777" w:rsidR="006830E9" w:rsidRPr="00A2735C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2.</w:t>
            </w:r>
          </w:p>
        </w:tc>
        <w:tc>
          <w:tcPr>
            <w:tcW w:w="5337" w:type="dxa"/>
          </w:tcPr>
          <w:p w14:paraId="5660A0CB" w14:textId="36AFA98C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 w:rsidRPr="00F777DD"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>Značaj manifestacija/projekta s kojim se aplicira za sport u FBiH</w:t>
            </w:r>
          </w:p>
        </w:tc>
        <w:tc>
          <w:tcPr>
            <w:tcW w:w="3163" w:type="dxa"/>
          </w:tcPr>
          <w:p w14:paraId="5405735F" w14:textId="172B4AC5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20</w:t>
            </w:r>
          </w:p>
        </w:tc>
      </w:tr>
    </w:tbl>
    <w:p w14:paraId="07CB067D" w14:textId="77777777" w:rsidR="006830E9" w:rsidRPr="00F777DD" w:rsidRDefault="006830E9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p w14:paraId="23F20689" w14:textId="1977A578" w:rsidR="00D548DF" w:rsidRPr="006830E9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r-BA"/>
        </w:rPr>
      </w:pPr>
      <w:r w:rsidRPr="006830E9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III. Odlazak na međunarodne turnire/natjecanja</w:t>
      </w:r>
    </w:p>
    <w:p w14:paraId="1E13B68D" w14:textId="754EFD69" w:rsidR="006830E9" w:rsidRDefault="006830E9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5157"/>
        <w:gridCol w:w="3068"/>
      </w:tblGrid>
      <w:tr w:rsidR="006830E9" w14:paraId="036904EC" w14:textId="77777777" w:rsidTr="00A07B9C">
        <w:tc>
          <w:tcPr>
            <w:tcW w:w="562" w:type="dxa"/>
          </w:tcPr>
          <w:p w14:paraId="603AD23A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Red.br.</w:t>
            </w:r>
          </w:p>
        </w:tc>
        <w:tc>
          <w:tcPr>
            <w:tcW w:w="5337" w:type="dxa"/>
          </w:tcPr>
          <w:p w14:paraId="4B9FE28C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Posebni kriteriji</w:t>
            </w:r>
          </w:p>
        </w:tc>
        <w:tc>
          <w:tcPr>
            <w:tcW w:w="3163" w:type="dxa"/>
          </w:tcPr>
          <w:p w14:paraId="4FC2E8C7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Maksimalan broj bodova</w:t>
            </w:r>
          </w:p>
        </w:tc>
      </w:tr>
      <w:tr w:rsidR="006830E9" w14:paraId="353C9EFB" w14:textId="77777777" w:rsidTr="00A07B9C">
        <w:trPr>
          <w:trHeight w:val="484"/>
        </w:trPr>
        <w:tc>
          <w:tcPr>
            <w:tcW w:w="562" w:type="dxa"/>
          </w:tcPr>
          <w:p w14:paraId="6EEE710D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1.</w:t>
            </w:r>
          </w:p>
        </w:tc>
        <w:tc>
          <w:tcPr>
            <w:tcW w:w="5337" w:type="dxa"/>
          </w:tcPr>
          <w:p w14:paraId="4C73FD14" w14:textId="77777777" w:rsidR="006830E9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proofErr w:type="spellStart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Kvalitet</w:t>
            </w:r>
            <w:proofErr w:type="spellEnd"/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r-BA"/>
              </w:rPr>
              <w:t xml:space="preserve">projekta/programa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i njegov značaj za razvoj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 xml:space="preserve">sporta </w:t>
            </w:r>
            <w:r w:rsidRPr="00F777DD"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u FBiH</w:t>
            </w:r>
          </w:p>
        </w:tc>
        <w:tc>
          <w:tcPr>
            <w:tcW w:w="3163" w:type="dxa"/>
          </w:tcPr>
          <w:p w14:paraId="18C0BDC3" w14:textId="3EBD1DE0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35</w:t>
            </w:r>
          </w:p>
        </w:tc>
      </w:tr>
      <w:tr w:rsidR="006830E9" w14:paraId="3890132B" w14:textId="77777777" w:rsidTr="00A07B9C">
        <w:tc>
          <w:tcPr>
            <w:tcW w:w="562" w:type="dxa"/>
          </w:tcPr>
          <w:p w14:paraId="71ABE569" w14:textId="77777777" w:rsidR="006830E9" w:rsidRPr="00A2735C" w:rsidRDefault="006830E9" w:rsidP="00A07B9C">
            <w:pPr>
              <w:spacing w:after="9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2.</w:t>
            </w:r>
          </w:p>
        </w:tc>
        <w:tc>
          <w:tcPr>
            <w:tcW w:w="5337" w:type="dxa"/>
          </w:tcPr>
          <w:p w14:paraId="6A8CF25D" w14:textId="16E6561A" w:rsidR="006830E9" w:rsidRPr="006830E9" w:rsidRDefault="006830E9" w:rsidP="006830E9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BA"/>
              </w:rPr>
              <w:t>Doprinos projekta za ostvarivanje vrhunskih sportskih rezultata</w:t>
            </w:r>
          </w:p>
        </w:tc>
        <w:tc>
          <w:tcPr>
            <w:tcW w:w="3163" w:type="dxa"/>
          </w:tcPr>
          <w:p w14:paraId="3C3AD87D" w14:textId="62627788" w:rsidR="006830E9" w:rsidRDefault="0093532A" w:rsidP="0093532A">
            <w:pPr>
              <w:spacing w:after="9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BA"/>
              </w:rPr>
              <w:t>20</w:t>
            </w:r>
          </w:p>
        </w:tc>
      </w:tr>
    </w:tbl>
    <w:p w14:paraId="0B29AC80" w14:textId="77777777" w:rsidR="0093532A" w:rsidRDefault="0093532A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6B46600B" w14:textId="7A960965" w:rsidR="00390B0E" w:rsidRPr="00A11B10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sz w:val="18"/>
          <w:szCs w:val="18"/>
          <w:lang w:eastAsia="hr-BA"/>
        </w:rPr>
        <w:t xml:space="preserve">Postotak </w:t>
      </w:r>
      <w:r w:rsidR="007975E9">
        <w:rPr>
          <w:rFonts w:ascii="Arial" w:eastAsia="Times New Roman" w:hAnsi="Arial" w:cs="Arial"/>
          <w:sz w:val="18"/>
          <w:szCs w:val="18"/>
          <w:lang w:eastAsia="hr-BA"/>
        </w:rPr>
        <w:t xml:space="preserve">raspodjele sredstava po programima </w:t>
      </w:r>
      <w:r w:rsidRPr="00390B0E">
        <w:rPr>
          <w:rFonts w:ascii="Arial" w:eastAsia="Times New Roman" w:hAnsi="Arial" w:cs="Arial"/>
          <w:sz w:val="18"/>
          <w:szCs w:val="18"/>
          <w:lang w:eastAsia="hr-BA"/>
        </w:rPr>
        <w:t>će se utvrditi po broju formalno-pravno ispravnih aplikacija uvećano za 20 % za sport na temelju Obrazloženja Uredbe o izmjenama i dopunama Uredbe o kriterijima za utvrđivanje korisnika i načinu raspodjele dijela prihoda ostvarenih po osnovu naknada za privređivanje igara za sreću</w:t>
      </w:r>
      <w:r w:rsidR="0093532A">
        <w:rPr>
          <w:rFonts w:ascii="Arial" w:eastAsia="Times New Roman" w:hAnsi="Arial" w:cs="Arial"/>
          <w:sz w:val="18"/>
          <w:szCs w:val="18"/>
          <w:lang w:eastAsia="hr-BA"/>
        </w:rPr>
        <w:t xml:space="preserve"> </w:t>
      </w:r>
      <w:r w:rsidR="0093532A" w:rsidRPr="00F777DD">
        <w:rPr>
          <w:rFonts w:ascii="Arial" w:eastAsia="Times New Roman" w:hAnsi="Arial" w:cs="Arial"/>
          <w:sz w:val="18"/>
          <w:szCs w:val="18"/>
          <w:lang w:eastAsia="hr-BA"/>
        </w:rPr>
        <w:t>(„Službene novine Federacije BiH“, br. 87/22)</w:t>
      </w:r>
      <w:r w:rsidR="008A48A5">
        <w:rPr>
          <w:rFonts w:ascii="Arial" w:eastAsia="Times New Roman" w:hAnsi="Arial" w:cs="Arial"/>
          <w:sz w:val="18"/>
          <w:szCs w:val="18"/>
          <w:lang w:eastAsia="hr-BA"/>
        </w:rPr>
        <w:t>.</w:t>
      </w:r>
      <w:r w:rsidR="0093532A">
        <w:rPr>
          <w:rFonts w:ascii="Arial" w:eastAsia="Times New Roman" w:hAnsi="Arial" w:cs="Arial"/>
          <w:sz w:val="18"/>
          <w:szCs w:val="18"/>
          <w:lang w:eastAsia="hr-BA"/>
        </w:rPr>
        <w:t xml:space="preserve"> </w:t>
      </w:r>
    </w:p>
    <w:p w14:paraId="6649BC74" w14:textId="32B37998" w:rsidR="00390B0E" w:rsidRDefault="00390B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 w:rsidRPr="00390B0E">
        <w:rPr>
          <w:rFonts w:ascii="Arial" w:eastAsia="Times New Roman" w:hAnsi="Arial" w:cs="Arial"/>
          <w:sz w:val="18"/>
          <w:szCs w:val="18"/>
          <w:lang w:eastAsia="hr-BA"/>
        </w:rPr>
        <w:t>Prilikom bodovanja i izrade rang-liste korisnika prednost će imati projekti/programi predloženi od strane korisnika koji su registrirani za obavljanje djelatnosti iz oblasti kulture i sporta.</w:t>
      </w:r>
    </w:p>
    <w:p w14:paraId="2A4C8606" w14:textId="70DF5799" w:rsidR="00390B0E" w:rsidRDefault="00390B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>Programe/projekte koji budu predloženi od strane podnositelja zahtjeva, Federalno ministarstvo kulture i športa će podržati u skladu s utvrđenom rang listom do utroška planiranih sredstava, što je precizirano u obrascu zahtjeva.</w:t>
      </w:r>
    </w:p>
    <w:p w14:paraId="43308C15" w14:textId="6A5654C4" w:rsidR="008B7B4C" w:rsidRDefault="008B7B4C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>Povjerenstvo za ocjenu i bodovanje predloženih programa i projekata sastavlja prijedlog rang-liste korisnika za dodjelu sredstava iz dijela prihoda ostvarenih na temelju naknada za privređivanje igara na sreću za 2023. godinu. Povjerenstvo je imenovala federalna ministrica kulture i športa.</w:t>
      </w:r>
    </w:p>
    <w:p w14:paraId="2A536B6C" w14:textId="7DE495FD" w:rsidR="001E6155" w:rsidRDefault="008B7B4C" w:rsidP="001E615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Konačnu Odluku o raspodjeli sredstava korisnicima, kojima je nakon provedene procedure odobrena raspodjela sredstava po ovom Javnom natječaju donosi Vlada Federacije BiH, a biti će objavljena u „Službenim novinama </w:t>
      </w:r>
      <w:r w:rsidRPr="001E6155">
        <w:rPr>
          <w:rFonts w:ascii="Arial" w:eastAsia="Times New Roman" w:hAnsi="Arial" w:cs="Arial"/>
          <w:sz w:val="18"/>
          <w:szCs w:val="18"/>
          <w:lang w:eastAsia="hr-BA"/>
        </w:rPr>
        <w:t>Federacije BiH“ i na stranici Federalnog ministarstva kulture i športa.</w:t>
      </w:r>
    </w:p>
    <w:p w14:paraId="455AF755" w14:textId="77777777" w:rsidR="001E6155" w:rsidRPr="001E6155" w:rsidRDefault="001E6155" w:rsidP="001E615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63F80501" w14:textId="7C412E5F" w:rsidR="001E6155" w:rsidRDefault="001E6155" w:rsidP="001E615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hr-BA"/>
        </w:rPr>
      </w:pPr>
      <w:r w:rsidRPr="001E6155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V Obrazac/Zahtjev</w:t>
      </w:r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 za prijavu na javni natječaj se nalazi u privitku ovog dokumenta.</w:t>
      </w:r>
    </w:p>
    <w:p w14:paraId="36BD60F7" w14:textId="6A5755CB" w:rsidR="001E6155" w:rsidRPr="001E6155" w:rsidRDefault="001E6155" w:rsidP="001E615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hr-BA"/>
        </w:rPr>
      </w:pPr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Prijava mora biti na jednom od službenih jezika u Federaciji BiH i elektronski popunjena. </w:t>
      </w:r>
      <w:r w:rsidRPr="001E6155">
        <w:rPr>
          <w:rFonts w:ascii="Arial" w:hAnsi="Arial" w:cs="Arial"/>
          <w:sz w:val="18"/>
          <w:szCs w:val="18"/>
        </w:rPr>
        <w:t>Na kraju obrasca obavezno navesti mjesto, datum i potpis odgovorne osobe udruženja/organizaci</w:t>
      </w:r>
      <w:r w:rsidR="007975E9">
        <w:rPr>
          <w:rFonts w:ascii="Arial" w:hAnsi="Arial" w:cs="Arial"/>
          <w:sz w:val="18"/>
          <w:szCs w:val="18"/>
        </w:rPr>
        <w:t>je te ovjeriti pečatom udruge</w:t>
      </w:r>
      <w:r w:rsidRPr="001E6155">
        <w:rPr>
          <w:rFonts w:ascii="Arial" w:hAnsi="Arial" w:cs="Arial"/>
          <w:sz w:val="18"/>
          <w:szCs w:val="18"/>
        </w:rPr>
        <w:t>/organizacije.</w:t>
      </w:r>
    </w:p>
    <w:p w14:paraId="535FD96B" w14:textId="77777777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13C7BEDA" w14:textId="77777777" w:rsidR="00A32480" w:rsidRDefault="00A3248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794539EB" w14:textId="77777777" w:rsidR="00A32480" w:rsidRDefault="00A32480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61CD2375" w14:textId="70F16F3C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V</w:t>
      </w:r>
      <w:r w:rsidR="001E6155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I</w:t>
      </w:r>
      <w:r w:rsidRPr="00CF462D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 xml:space="preserve"> Potrebna dokumentacija</w:t>
      </w:r>
      <w:r w:rsidR="001E6155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 xml:space="preserve"> koju je potrebno dostaviti je sljedeća:</w:t>
      </w:r>
    </w:p>
    <w:p w14:paraId="38024011" w14:textId="77777777" w:rsidR="001E6155" w:rsidRPr="00CF462D" w:rsidRDefault="001E6155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</w:p>
    <w:p w14:paraId="15D62D0D" w14:textId="5342A52D" w:rsidR="00D548DF" w:rsidRPr="007975E9" w:rsidRDefault="00D548DF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color w:val="FF0000"/>
          <w:sz w:val="18"/>
          <w:szCs w:val="18"/>
          <w:lang w:eastAsia="hr-BA"/>
        </w:rPr>
      </w:pPr>
      <w:r w:rsidRPr="007975E9">
        <w:rPr>
          <w:rFonts w:ascii="Arial" w:eastAsia="Times New Roman" w:hAnsi="Arial" w:cs="Arial"/>
          <w:b/>
          <w:bCs/>
          <w:color w:val="FF0000"/>
          <w:sz w:val="18"/>
          <w:szCs w:val="18"/>
          <w:lang w:eastAsia="hr-BA"/>
        </w:rPr>
        <w:t>Obvezna</w:t>
      </w:r>
      <w:r w:rsidR="007975E9" w:rsidRPr="007975E9">
        <w:rPr>
          <w:rFonts w:ascii="Arial" w:eastAsia="Times New Roman" w:hAnsi="Arial" w:cs="Arial"/>
          <w:b/>
          <w:bCs/>
          <w:color w:val="FF0000"/>
          <w:sz w:val="18"/>
          <w:szCs w:val="18"/>
          <w:lang w:eastAsia="hr-BA"/>
        </w:rPr>
        <w:t xml:space="preserve"> dokumentacija</w:t>
      </w:r>
      <w:r w:rsidRPr="007975E9">
        <w:rPr>
          <w:rFonts w:ascii="Arial" w:eastAsia="Times New Roman" w:hAnsi="Arial" w:cs="Arial"/>
          <w:b/>
          <w:bCs/>
          <w:color w:val="FF0000"/>
          <w:sz w:val="18"/>
          <w:szCs w:val="18"/>
          <w:lang w:eastAsia="hr-BA"/>
        </w:rPr>
        <w:t>: </w:t>
      </w:r>
    </w:p>
    <w:p w14:paraId="548B14A1" w14:textId="3777C08C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P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rijavni obrazac</w:t>
      </w:r>
      <w:r w:rsidR="00C643A9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</w:t>
      </w:r>
      <w:r w:rsidR="00C643A9" w:rsidRPr="0096542A">
        <w:rPr>
          <w:rFonts w:ascii="Arial" w:eastAsia="Times New Roman" w:hAnsi="Arial" w:cs="Arial"/>
          <w:sz w:val="18"/>
          <w:szCs w:val="18"/>
          <w:lang w:eastAsia="hr-BA"/>
        </w:rPr>
        <w:t>(mora biti na jednom od službenih jezika u Federaciji BiH i elektronski popunjen</w:t>
      </w:r>
      <w:r w:rsidR="00C643A9">
        <w:rPr>
          <w:rFonts w:ascii="Arial" w:eastAsia="Times New Roman" w:hAnsi="Arial" w:cs="Arial"/>
          <w:sz w:val="18"/>
          <w:szCs w:val="18"/>
          <w:lang w:eastAsia="hr-BA"/>
        </w:rPr>
        <w:t>,</w:t>
      </w:r>
      <w:r w:rsidR="00C643A9" w:rsidRPr="0096542A">
        <w:rPr>
          <w:rFonts w:ascii="Arial" w:eastAsia="Times New Roman" w:hAnsi="Arial" w:cs="Arial"/>
          <w:sz w:val="18"/>
          <w:szCs w:val="18"/>
          <w:lang w:eastAsia="hr-BA"/>
        </w:rPr>
        <w:t xml:space="preserve"> </w:t>
      </w:r>
      <w:r w:rsidR="00C643A9">
        <w:rPr>
          <w:rFonts w:ascii="Arial" w:hAnsi="Arial" w:cs="Arial"/>
          <w:sz w:val="18"/>
          <w:szCs w:val="18"/>
        </w:rPr>
        <w:t>n</w:t>
      </w:r>
      <w:r w:rsidR="00C643A9" w:rsidRPr="0096542A">
        <w:rPr>
          <w:rFonts w:ascii="Arial" w:hAnsi="Arial" w:cs="Arial"/>
          <w:sz w:val="18"/>
          <w:szCs w:val="18"/>
        </w:rPr>
        <w:t>a kraju obrasca obvezno navesti mjesto, datum i potpis odgovorne osobe udruženja/organizacije</w:t>
      </w:r>
      <w:r w:rsidR="00C643A9">
        <w:rPr>
          <w:rFonts w:ascii="Arial" w:hAnsi="Arial" w:cs="Arial"/>
          <w:sz w:val="18"/>
          <w:szCs w:val="18"/>
        </w:rPr>
        <w:t>,</w:t>
      </w:r>
      <w:r w:rsidR="00C643A9" w:rsidRPr="0096542A">
        <w:rPr>
          <w:rFonts w:ascii="Arial" w:hAnsi="Arial" w:cs="Arial"/>
          <w:sz w:val="18"/>
          <w:szCs w:val="18"/>
        </w:rPr>
        <w:t xml:space="preserve"> te ovjeriti pečatom udruženja/organizacije),</w:t>
      </w:r>
    </w:p>
    <w:p w14:paraId="76A33435" w14:textId="17690488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2.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A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ktu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e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lni izvod iz registra u kome je </w:t>
      </w:r>
      <w:proofErr w:type="spellStart"/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aplikant</w:t>
      </w:r>
      <w:proofErr w:type="spellEnd"/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registriran, ne stariji od šest mjeseci od dana objave javnog natječaja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(original ili ovjerena kopija-ovjerena u Općini ili u notarskom uredu)</w:t>
      </w:r>
    </w:p>
    <w:p w14:paraId="6D99AB94" w14:textId="77777777" w:rsidR="00332C82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3.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U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vjerenje o poreznoj registraciji - ID broj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(original ili ovjerena kopija-ovjerena u Općini ili u notarskom uredu)</w:t>
      </w:r>
    </w:p>
    <w:p w14:paraId="7E8EA9A9" w14:textId="5712B57A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4.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P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otvrda od banke u kojoj je navedeno da račun nije blokiran iz koje se vidi broj transakcijskog računa i ID broj korisnika, ne starija od tri mjeseca od dana objave javnog natječaja (origina</w:t>
      </w:r>
      <w:r w:rsid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l ne stariji od tri mjeseca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ili ovjerena kopija-ovjerena</w:t>
      </w:r>
      <w:r w:rsid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u Općini ili u notarskom uredu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),</w:t>
      </w:r>
    </w:p>
    <w:p w14:paraId="420FA7D0" w14:textId="2D103A5A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5. Posljednja bilanca stanja i </w:t>
      </w:r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uspjeha (za 2022. godinu ili 2021. godinu)  s jasno vidljivim 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pečatom Agencije za financijske, informatičke i posredničke usluge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(original ili ovjerena kopija-ovjerena u Općini ili u notarskom uredu)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, s izuzećem udruga i humanitarnih organizacija koje su registrirane manje od godinu dana,</w:t>
      </w:r>
    </w:p>
    <w:p w14:paraId="6DA5B44C" w14:textId="175A654B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6</w:t>
      </w:r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D</w:t>
      </w:r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etaljan opis projekta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,</w:t>
      </w:r>
    </w:p>
    <w:p w14:paraId="0902AA5E" w14:textId="6DF98865" w:rsidR="00D548DF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7</w:t>
      </w:r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D</w:t>
      </w:r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okazi o realiziranim projektima iz prethodnog perioda (kojim se dokazuje kontinuitet djelovanja), bez obzira na to od koga su sredstva dobivena (mogu se dostaviti potvrde o prethodno realiziranim projektima </w:t>
      </w:r>
      <w:proofErr w:type="spellStart"/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izdatim</w:t>
      </w:r>
      <w:proofErr w:type="spellEnd"/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 od strane financijera, objavljeni članci koji moraju biti isprintani,  plakati,  pozivnice, brošure, novinski tekstovi te drugi promotivni materijal iz kojega se jasno vidi da je </w:t>
      </w:r>
      <w:proofErr w:type="spellStart"/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aplikant</w:t>
      </w:r>
      <w:proofErr w:type="spellEnd"/>
      <w:r w:rsidRPr="00CF462D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 organizator projekta)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,</w:t>
      </w:r>
    </w:p>
    <w:p w14:paraId="464E9B36" w14:textId="39B38D5A" w:rsidR="00D548DF" w:rsidRPr="00C643A9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8.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D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okaz da odgovorna osoba korisnika sredstava nije osuđivana za kaznena djela, osim za kaznena djela iz oblasti prometa</w:t>
      </w:r>
      <w:r w:rsidR="00C643A9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 </w:t>
      </w:r>
      <w:r w:rsidR="00830D10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koji se dostavlja iz MUP-a.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(original ili ovjerena kopija-ovjerena u Općini ili u notarskom uredu)</w:t>
      </w:r>
      <w:r w:rsid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,</w:t>
      </w:r>
    </w:p>
    <w:p w14:paraId="59674EAB" w14:textId="357E6E62" w:rsidR="00C643A9" w:rsidRPr="00CF462D" w:rsidRDefault="00D548DF" w:rsidP="00C643A9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9.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O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vjerena izjava pod punom materijalnom i kaznenom odgovornošću, kojom odgovorna osoba korisnika sredstava, potvrđuje da nije aplicirala s istim zahtjevom/projektom kod drugih nadležnih ministarstava na temelju Uredbe u tekućoj kalendarskoj godini</w:t>
      </w:r>
      <w:r w:rsidR="00C643A9"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 </w:t>
      </w:r>
      <w:r w:rsidR="00332C82" w:rsidRP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(original ili ovjerena kopija-ovjerena</w:t>
      </w:r>
      <w:r w:rsidR="00332C82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u Općini ili u notarskom uredu</w:t>
      </w:r>
      <w:r w:rsidR="00C643A9"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)</w:t>
      </w:r>
      <w:r w:rsidR="00C643A9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.</w:t>
      </w:r>
    </w:p>
    <w:p w14:paraId="6C2B56C1" w14:textId="77777777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55AC1FE6" w14:textId="77777777" w:rsidR="00D548DF" w:rsidRPr="00CF462D" w:rsidRDefault="00D548DF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Dodatna dokumentacija za „Promoviranje kulture“:</w:t>
      </w:r>
    </w:p>
    <w:p w14:paraId="4750A913" w14:textId="4368E91D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10.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P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reporuka resornog županijskog ministarstva, grada ili općine o značaju programa/projekta s kojim se aplicira iz oblasti kulture i zaštite i njegovanja kulturne baštine Bosne i Hercegovine</w:t>
      </w:r>
    </w:p>
    <w:p w14:paraId="7C7314AA" w14:textId="6F2F1699" w:rsidR="00D548DF" w:rsidRPr="00CF462D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11. </w:t>
      </w:r>
      <w:r w:rsidR="007D0A31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P</w:t>
      </w:r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>otvrda resornog županijskog ministarstva, grada ili općine da je program/projekat sa kojim se aplicira održan najmanje tri puta</w:t>
      </w:r>
    </w:p>
    <w:p w14:paraId="65ECCAFF" w14:textId="77777777" w:rsidR="00D548DF" w:rsidRPr="001E6155" w:rsidRDefault="00D548DF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bookmarkStart w:id="0" w:name="_Hlk126060633"/>
      <w:r w:rsidRPr="00CF462D"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12. </w:t>
      </w:r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Odluke/ugovori ili potvrde od Općina, grada ili ministarstava kojima se dokazuje financiranje prethodnih </w:t>
      </w:r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projekata </w:t>
      </w:r>
      <w:proofErr w:type="spellStart"/>
      <w:r w:rsidRPr="001E6155"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 od strane organa uprave</w:t>
      </w:r>
    </w:p>
    <w:p w14:paraId="4834819C" w14:textId="6EBAD254" w:rsidR="00D548DF" w:rsidRPr="00332C82" w:rsidRDefault="00D548DF" w:rsidP="00D548DF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000000" w:themeColor="text1"/>
          <w:sz w:val="18"/>
          <w:szCs w:val="18"/>
          <w:lang w:eastAsia="hr-BA"/>
        </w:rPr>
      </w:pPr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13. Vlastita izjava </w:t>
      </w:r>
      <w:proofErr w:type="spellStart"/>
      <w:r w:rsidRPr="001E6155"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 w:rsidRPr="001E6155">
        <w:rPr>
          <w:rFonts w:ascii="Arial" w:eastAsia="Times New Roman" w:hAnsi="Arial" w:cs="Arial"/>
          <w:sz w:val="18"/>
          <w:szCs w:val="18"/>
          <w:lang w:eastAsia="hr-BA"/>
        </w:rPr>
        <w:t xml:space="preserve"> o iznosu vlastitih sredstava kojima će se sufinancirati predmetni projekt (</w:t>
      </w:r>
      <w:r w:rsidR="00AC79C3" w:rsidRPr="00332C82"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  <w:t>original ili ovjerena kopija-</w:t>
      </w:r>
      <w:r w:rsidRPr="00332C82"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  <w:t>ovjerena u Općini ili u notarskom uredu)</w:t>
      </w:r>
    </w:p>
    <w:bookmarkEnd w:id="0"/>
    <w:p w14:paraId="215D29DF" w14:textId="77777777" w:rsidR="00D548DF" w:rsidRDefault="00D548DF" w:rsidP="00D548DF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</w:pPr>
    </w:p>
    <w:p w14:paraId="0E1C0E95" w14:textId="77777777" w:rsidR="00D548DF" w:rsidRPr="00774659" w:rsidRDefault="00D548DF" w:rsidP="00D548DF">
      <w:pPr>
        <w:shd w:val="clear" w:color="auto" w:fill="FFFFFF"/>
        <w:spacing w:after="90" w:line="240" w:lineRule="auto"/>
        <w:jc w:val="both"/>
        <w:rPr>
          <w:rFonts w:ascii="Open Sans" w:eastAsia="Times New Roman" w:hAnsi="Open Sans" w:cs="Open Sans"/>
          <w:color w:val="333333"/>
          <w:sz w:val="18"/>
          <w:szCs w:val="18"/>
          <w:lang w:eastAsia="hr-BA"/>
        </w:rPr>
      </w:pPr>
      <w:bookmarkStart w:id="1" w:name="_Hlk125716200"/>
      <w:r w:rsidRPr="00CF462D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 xml:space="preserve">Dodatna dokumentacija za </w:t>
      </w:r>
      <w:bookmarkEnd w:id="1"/>
      <w:r w:rsidRPr="00CF462D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„Promicanje razvoja profesionalnog i amaterskog sporta s ciljem  povećanja sredstava fonda za nagrađivanje za istaknute sportske rezultate“:</w:t>
      </w:r>
    </w:p>
    <w:p w14:paraId="053150DC" w14:textId="02B30709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I.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Dodatna dokumentacija za</w:t>
      </w: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 „Organizaciju međunarodnih turnira u FBiH“:</w:t>
      </w:r>
    </w:p>
    <w:p w14:paraId="4FF7AE5C" w14:textId="1DB4E8FB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10. </w:t>
      </w:r>
      <w:r w:rsidR="007D0A31">
        <w:rPr>
          <w:rFonts w:ascii="Arial" w:eastAsia="Times New Roman" w:hAnsi="Arial" w:cs="Arial"/>
          <w:sz w:val="18"/>
          <w:szCs w:val="18"/>
          <w:lang w:eastAsia="hr-BA"/>
        </w:rPr>
        <w:t>S</w:t>
      </w:r>
      <w:r>
        <w:rPr>
          <w:rFonts w:ascii="Arial" w:eastAsia="Times New Roman" w:hAnsi="Arial" w:cs="Arial"/>
          <w:sz w:val="18"/>
          <w:szCs w:val="18"/>
          <w:lang w:eastAsia="hr-BA"/>
        </w:rPr>
        <w:t>uglasnost Ministarstva civilnih poslova BiH za organiziranje  međunarodnog natjecanja u BiH, a u skladu sa člankom 54. Zakona o sportu u Bosni i Hercegovini (Službeni glasnik BiH", br. 27/08, 102/09 i 66/16),</w:t>
      </w:r>
    </w:p>
    <w:p w14:paraId="6BE8E03A" w14:textId="664FC7F8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11. </w:t>
      </w:r>
      <w:r w:rsidR="007D0A31">
        <w:rPr>
          <w:rFonts w:ascii="Arial" w:eastAsia="Times New Roman" w:hAnsi="Arial" w:cs="Arial"/>
          <w:sz w:val="18"/>
          <w:szCs w:val="18"/>
          <w:lang w:eastAsia="hr-BA"/>
        </w:rPr>
        <w:t>P</w:t>
      </w:r>
      <w:r>
        <w:rPr>
          <w:rFonts w:ascii="Arial" w:eastAsia="Times New Roman" w:hAnsi="Arial" w:cs="Arial"/>
          <w:sz w:val="18"/>
          <w:szCs w:val="18"/>
          <w:lang w:eastAsia="hr-BA"/>
        </w:rPr>
        <w:t>reporuka strukovnog saveza o značaju projekta/programa</w:t>
      </w:r>
    </w:p>
    <w:p w14:paraId="5FEF04FC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12. Odluke/ugovori ili potvrde od Općina, grada ili ministarstava kojima se dokazuje financiranje prethodnih projekata 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od strane organa uprave,</w:t>
      </w:r>
    </w:p>
    <w:p w14:paraId="6F9F1162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13. Vlastita izjava </w:t>
      </w:r>
      <w:proofErr w:type="spellStart"/>
      <w:r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sz w:val="18"/>
          <w:szCs w:val="18"/>
          <w:lang w:eastAsia="hr-BA"/>
        </w:rPr>
        <w:t xml:space="preserve"> o iznosu vlastitih sredstava kojima će se sufinancirati predmetni projekt (original ili ovjerena kopija - ovjerena u Općini ili u notarskom uredu).</w:t>
      </w:r>
    </w:p>
    <w:p w14:paraId="446AD4A3" w14:textId="7BAA3C7C" w:rsidR="00231353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II. Dodatna dokumentacija za</w:t>
      </w: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 „Organizaciju turnira koji nemaju međunarodni karakter“:</w:t>
      </w:r>
    </w:p>
    <w:p w14:paraId="516C4AC1" w14:textId="0F52E96F" w:rsidR="00231353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10.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P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reporuka strukovnog saveza o značaju projekta/programa,</w:t>
      </w:r>
    </w:p>
    <w:p w14:paraId="427CAA46" w14:textId="0A2FF40F" w:rsidR="00231353" w:rsidRPr="00332C82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</w:pPr>
      <w:r w:rsidRPr="00332C82"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  <w:lastRenderedPageBreak/>
        <w:t>11.</w:t>
      </w:r>
      <w:r w:rsidR="00332C82" w:rsidRPr="00332C82">
        <w:rPr>
          <w:color w:val="000000" w:themeColor="text1"/>
        </w:rPr>
        <w:t xml:space="preserve"> </w:t>
      </w:r>
      <w:r w:rsidR="00332C82" w:rsidRPr="00332C82"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  <w:t>Kalendar strukovnog saveza na kojem je uvrštena manifestacija s kojom se aplicira,</w:t>
      </w:r>
      <w:r w:rsidRPr="00332C82">
        <w:rPr>
          <w:rFonts w:ascii="Arial" w:eastAsia="Times New Roman" w:hAnsi="Arial" w:cs="Arial"/>
          <w:color w:val="000000" w:themeColor="text1"/>
          <w:sz w:val="18"/>
          <w:szCs w:val="18"/>
          <w:lang w:eastAsia="hr-BA"/>
        </w:rPr>
        <w:t xml:space="preserve"> </w:t>
      </w:r>
    </w:p>
    <w:p w14:paraId="439D294E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12. Odluke/ugovori ili potvrde od Općina, grada ili ministarstava kojima se dokazuje financiranje prethodnih projekata 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hr-BA"/>
        </w:rPr>
        <w:t xml:space="preserve"> od strane organa uprave,</w:t>
      </w:r>
    </w:p>
    <w:p w14:paraId="7F46620F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13. Vlastita izjava </w:t>
      </w:r>
      <w:proofErr w:type="spellStart"/>
      <w:r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sz w:val="18"/>
          <w:szCs w:val="18"/>
          <w:lang w:eastAsia="hr-BA"/>
        </w:rPr>
        <w:t xml:space="preserve"> o iznosu vlastitih sredstava kojima će se sufinancirati predmetni projekt (original ili ovjerena kopija - ovjerena u Općini ili u notarskom uredu).</w:t>
      </w:r>
    </w:p>
    <w:p w14:paraId="4A2CD9A7" w14:textId="77777777" w:rsidR="00231353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III. Dodatna dokumentacija za</w:t>
      </w: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 „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hr-BA"/>
        </w:rPr>
        <w:t>Odlazak na međunarodne turnire/natjecanja</w:t>
      </w: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>“:</w:t>
      </w:r>
    </w:p>
    <w:p w14:paraId="35A6AD6A" w14:textId="2D87D8AB" w:rsidR="00231353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r-B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10. </w:t>
      </w:r>
      <w:r w:rsidR="007D0A31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P</w:t>
      </w: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>reporuka strukovnog saveza o značaju projekta/programa,</w:t>
      </w:r>
    </w:p>
    <w:p w14:paraId="56579BDD" w14:textId="25C6EEF4" w:rsidR="00231353" w:rsidRDefault="00231353" w:rsidP="00231353">
      <w:pPr>
        <w:shd w:val="clear" w:color="auto" w:fill="FFFFFF"/>
        <w:spacing w:after="9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11. </w:t>
      </w:r>
      <w:r w:rsidR="00332C82" w:rsidRPr="00332C82">
        <w:rPr>
          <w:rFonts w:ascii="Arial" w:eastAsia="Times New Roman" w:hAnsi="Arial" w:cs="Arial"/>
          <w:sz w:val="18"/>
          <w:szCs w:val="18"/>
          <w:lang w:eastAsia="hr-BA"/>
        </w:rPr>
        <w:t>Pozivnica/kalendar ili drugi dokument kojim se dokazuje održavanje međunarodnog turnira za koji se aplicira,</w:t>
      </w:r>
    </w:p>
    <w:p w14:paraId="7A035DC0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12. Odluke/ugovori ili potvrde od Općina, grada ili ministarstava kojima se dokazuje financiranje prethodnih projekata </w:t>
      </w:r>
      <w:proofErr w:type="spellStart"/>
      <w:r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sz w:val="18"/>
          <w:szCs w:val="18"/>
          <w:lang w:eastAsia="hr-BA"/>
        </w:rPr>
        <w:t xml:space="preserve"> od strane organa uprave,</w:t>
      </w:r>
    </w:p>
    <w:p w14:paraId="6E30813D" w14:textId="77777777" w:rsidR="00231353" w:rsidRDefault="00231353" w:rsidP="002313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>
        <w:rPr>
          <w:rFonts w:ascii="Arial" w:eastAsia="Times New Roman" w:hAnsi="Arial" w:cs="Arial"/>
          <w:sz w:val="18"/>
          <w:szCs w:val="18"/>
          <w:lang w:eastAsia="hr-BA"/>
        </w:rPr>
        <w:t xml:space="preserve">13. Vlastita izjava </w:t>
      </w:r>
      <w:proofErr w:type="spellStart"/>
      <w:r>
        <w:rPr>
          <w:rFonts w:ascii="Arial" w:eastAsia="Times New Roman" w:hAnsi="Arial" w:cs="Arial"/>
          <w:sz w:val="18"/>
          <w:szCs w:val="18"/>
          <w:lang w:eastAsia="hr-BA"/>
        </w:rPr>
        <w:t>aplikanta</w:t>
      </w:r>
      <w:proofErr w:type="spellEnd"/>
      <w:r>
        <w:rPr>
          <w:rFonts w:ascii="Arial" w:eastAsia="Times New Roman" w:hAnsi="Arial" w:cs="Arial"/>
          <w:sz w:val="18"/>
          <w:szCs w:val="18"/>
          <w:lang w:eastAsia="hr-BA"/>
        </w:rPr>
        <w:t xml:space="preserve"> o iznosu vlastitih sredstava kojima će se sufinancirati predmetni projekt (original ili ovjerena kopija - ovjerena u Općini ili u notarskom uredu).</w:t>
      </w:r>
    </w:p>
    <w:p w14:paraId="1CA527B8" w14:textId="77777777" w:rsidR="00F26043" w:rsidRDefault="00F26043" w:rsidP="00AC79C3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0999B84" w14:textId="43F2A9D2" w:rsidR="00A32480" w:rsidRDefault="00F26043" w:rsidP="00A32480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F26043">
        <w:rPr>
          <w:rFonts w:ascii="Arial" w:hAnsi="Arial" w:cs="Arial"/>
          <w:b/>
          <w:sz w:val="18"/>
          <w:szCs w:val="18"/>
          <w:u w:val="single"/>
        </w:rPr>
        <w:t>Napomen</w:t>
      </w:r>
      <w:r>
        <w:rPr>
          <w:rFonts w:ascii="Arial" w:hAnsi="Arial" w:cs="Arial"/>
          <w:b/>
          <w:sz w:val="18"/>
          <w:szCs w:val="18"/>
          <w:u w:val="single"/>
        </w:rPr>
        <w:t>a:</w:t>
      </w:r>
    </w:p>
    <w:p w14:paraId="1965B261" w14:textId="64B50A7F" w:rsidR="00F26043" w:rsidRDefault="00F26043" w:rsidP="00A32480">
      <w:pPr>
        <w:jc w:val="both"/>
        <w:rPr>
          <w:rFonts w:ascii="Arial" w:hAnsi="Arial" w:cs="Arial"/>
          <w:w w:val="101"/>
          <w:sz w:val="18"/>
          <w:szCs w:val="18"/>
        </w:rPr>
      </w:pPr>
      <w:r w:rsidRPr="00F26043">
        <w:rPr>
          <w:rFonts w:ascii="Arial" w:hAnsi="Arial" w:cs="Arial"/>
          <w:sz w:val="18"/>
          <w:szCs w:val="18"/>
        </w:rPr>
        <w:t xml:space="preserve">Sa podnositeljima prihvaćenih prijava Ministarstvo zaključuje ugovore, kojima će </w:t>
      </w:r>
      <w:r w:rsidRPr="00F26043">
        <w:rPr>
          <w:rFonts w:ascii="Arial" w:hAnsi="Arial" w:cs="Arial"/>
          <w:w w:val="101"/>
          <w:sz w:val="18"/>
          <w:szCs w:val="18"/>
        </w:rPr>
        <w:t xml:space="preserve">se definirati međusobna prava i obaveze ugovornih strana, a posebno </w:t>
      </w:r>
      <w:r w:rsidRPr="00F26043">
        <w:rPr>
          <w:rFonts w:ascii="Arial" w:hAnsi="Arial" w:cs="Arial"/>
          <w:spacing w:val="3"/>
          <w:w w:val="101"/>
          <w:sz w:val="18"/>
          <w:szCs w:val="18"/>
        </w:rPr>
        <w:t>n</w:t>
      </w:r>
      <w:r w:rsidRPr="00F26043">
        <w:rPr>
          <w:rFonts w:ascii="Arial" w:hAnsi="Arial" w:cs="Arial"/>
          <w:spacing w:val="-1"/>
          <w:w w:val="101"/>
          <w:sz w:val="18"/>
          <w:szCs w:val="18"/>
        </w:rPr>
        <w:t>a</w:t>
      </w:r>
      <w:r w:rsidRPr="00F26043">
        <w:rPr>
          <w:rFonts w:ascii="Arial" w:hAnsi="Arial" w:cs="Arial"/>
          <w:w w:val="101"/>
          <w:sz w:val="18"/>
          <w:szCs w:val="18"/>
        </w:rPr>
        <w:t>č</w:t>
      </w:r>
      <w:r w:rsidRPr="00F26043">
        <w:rPr>
          <w:rFonts w:ascii="Arial" w:hAnsi="Arial" w:cs="Arial"/>
          <w:spacing w:val="2"/>
          <w:w w:val="101"/>
          <w:sz w:val="18"/>
          <w:szCs w:val="18"/>
        </w:rPr>
        <w:t>i</w:t>
      </w:r>
      <w:r w:rsidRPr="00F26043">
        <w:rPr>
          <w:rFonts w:ascii="Arial" w:hAnsi="Arial" w:cs="Arial"/>
          <w:w w:val="101"/>
          <w:sz w:val="18"/>
          <w:szCs w:val="18"/>
        </w:rPr>
        <w:t>n</w:t>
      </w:r>
      <w:r w:rsidRPr="00F26043">
        <w:rPr>
          <w:rFonts w:ascii="Arial" w:hAnsi="Arial" w:cs="Arial"/>
          <w:spacing w:val="-23"/>
          <w:sz w:val="18"/>
          <w:szCs w:val="18"/>
        </w:rPr>
        <w:t xml:space="preserve"> </w:t>
      </w:r>
      <w:r w:rsidRPr="00F26043">
        <w:rPr>
          <w:rFonts w:ascii="Arial" w:hAnsi="Arial" w:cs="Arial"/>
          <w:w w:val="101"/>
          <w:sz w:val="18"/>
          <w:szCs w:val="18"/>
        </w:rPr>
        <w:t>i</w:t>
      </w:r>
      <w:r w:rsidRPr="00F26043">
        <w:rPr>
          <w:rFonts w:ascii="Arial" w:hAnsi="Arial" w:cs="Arial"/>
          <w:spacing w:val="-22"/>
          <w:sz w:val="18"/>
          <w:szCs w:val="18"/>
        </w:rPr>
        <w:t xml:space="preserve"> 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d</w:t>
      </w:r>
      <w:r w:rsidRPr="00F26043">
        <w:rPr>
          <w:rFonts w:ascii="Arial" w:hAnsi="Arial" w:cs="Arial"/>
          <w:w w:val="101"/>
          <w:sz w:val="18"/>
          <w:szCs w:val="18"/>
        </w:rPr>
        <w:t>i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n</w:t>
      </w:r>
      <w:r w:rsidRPr="00F26043">
        <w:rPr>
          <w:rFonts w:ascii="Arial" w:hAnsi="Arial" w:cs="Arial"/>
          <w:w w:val="101"/>
          <w:sz w:val="18"/>
          <w:szCs w:val="18"/>
        </w:rPr>
        <w:t>a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m</w:t>
      </w:r>
      <w:r w:rsidRPr="00F26043">
        <w:rPr>
          <w:rFonts w:ascii="Arial" w:hAnsi="Arial" w:cs="Arial"/>
          <w:w w:val="101"/>
          <w:sz w:val="18"/>
          <w:szCs w:val="18"/>
        </w:rPr>
        <w:t>i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k</w:t>
      </w:r>
      <w:r w:rsidRPr="00F26043">
        <w:rPr>
          <w:rFonts w:ascii="Arial" w:hAnsi="Arial" w:cs="Arial"/>
          <w:sz w:val="18"/>
          <w:szCs w:val="18"/>
        </w:rPr>
        <w:t xml:space="preserve">a 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k</w:t>
      </w:r>
      <w:r w:rsidRPr="00F26043">
        <w:rPr>
          <w:rFonts w:ascii="Arial" w:hAnsi="Arial" w:cs="Arial"/>
          <w:spacing w:val="3"/>
          <w:w w:val="101"/>
          <w:sz w:val="18"/>
          <w:szCs w:val="18"/>
        </w:rPr>
        <w:t>o</w:t>
      </w:r>
      <w:r w:rsidRPr="00F26043">
        <w:rPr>
          <w:rFonts w:ascii="Arial" w:hAnsi="Arial" w:cs="Arial"/>
          <w:spacing w:val="-1"/>
          <w:w w:val="101"/>
          <w:sz w:val="18"/>
          <w:szCs w:val="18"/>
        </w:rPr>
        <w:t>r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i</w:t>
      </w:r>
      <w:r w:rsidRPr="00F26043">
        <w:rPr>
          <w:rFonts w:ascii="Arial" w:hAnsi="Arial" w:cs="Arial"/>
          <w:w w:val="101"/>
          <w:sz w:val="18"/>
          <w:szCs w:val="18"/>
        </w:rPr>
        <w:t>št</w:t>
      </w:r>
      <w:r w:rsidRPr="00F26043">
        <w:rPr>
          <w:rFonts w:ascii="Arial" w:hAnsi="Arial" w:cs="Arial"/>
          <w:spacing w:val="-1"/>
          <w:w w:val="101"/>
          <w:sz w:val="18"/>
          <w:szCs w:val="18"/>
        </w:rPr>
        <w:t>e</w:t>
      </w:r>
      <w:r w:rsidRPr="00F26043">
        <w:rPr>
          <w:rFonts w:ascii="Arial" w:hAnsi="Arial" w:cs="Arial"/>
          <w:spacing w:val="3"/>
          <w:w w:val="101"/>
          <w:sz w:val="18"/>
          <w:szCs w:val="18"/>
        </w:rPr>
        <w:t>n</w:t>
      </w:r>
      <w:r w:rsidRPr="00F26043">
        <w:rPr>
          <w:rFonts w:ascii="Arial" w:hAnsi="Arial" w:cs="Arial"/>
          <w:w w:val="101"/>
          <w:sz w:val="18"/>
          <w:szCs w:val="18"/>
        </w:rPr>
        <w:t>ja</w:t>
      </w:r>
      <w:r w:rsidRPr="00F26043">
        <w:rPr>
          <w:rFonts w:ascii="Arial" w:hAnsi="Arial" w:cs="Arial"/>
          <w:sz w:val="18"/>
          <w:szCs w:val="18"/>
        </w:rPr>
        <w:t xml:space="preserve"> 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d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od</w:t>
      </w:r>
      <w:r w:rsidRPr="00F26043">
        <w:rPr>
          <w:rFonts w:ascii="Arial" w:hAnsi="Arial" w:cs="Arial"/>
          <w:w w:val="101"/>
          <w:sz w:val="18"/>
          <w:szCs w:val="18"/>
        </w:rPr>
        <w:t>ije</w:t>
      </w:r>
      <w:r w:rsidRPr="00F26043">
        <w:rPr>
          <w:rFonts w:ascii="Arial" w:hAnsi="Arial" w:cs="Arial"/>
          <w:spacing w:val="2"/>
          <w:w w:val="101"/>
          <w:sz w:val="18"/>
          <w:szCs w:val="18"/>
        </w:rPr>
        <w:t>l</w:t>
      </w:r>
      <w:r w:rsidRPr="00F26043">
        <w:rPr>
          <w:rFonts w:ascii="Arial" w:hAnsi="Arial" w:cs="Arial"/>
          <w:spacing w:val="-3"/>
          <w:w w:val="101"/>
          <w:sz w:val="18"/>
          <w:szCs w:val="18"/>
        </w:rPr>
        <w:t>j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e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n</w:t>
      </w:r>
      <w:r w:rsidRPr="00F26043">
        <w:rPr>
          <w:rFonts w:ascii="Arial" w:hAnsi="Arial" w:cs="Arial"/>
          <w:w w:val="101"/>
          <w:sz w:val="18"/>
          <w:szCs w:val="18"/>
        </w:rPr>
        <w:t>ih financijskih s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r</w:t>
      </w:r>
      <w:r w:rsidRPr="00F26043">
        <w:rPr>
          <w:rFonts w:ascii="Arial" w:hAnsi="Arial" w:cs="Arial"/>
          <w:w w:val="101"/>
          <w:sz w:val="18"/>
          <w:szCs w:val="18"/>
        </w:rPr>
        <w:t>e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d</w:t>
      </w:r>
      <w:r w:rsidRPr="00F26043">
        <w:rPr>
          <w:rFonts w:ascii="Arial" w:hAnsi="Arial" w:cs="Arial"/>
          <w:w w:val="101"/>
          <w:sz w:val="18"/>
          <w:szCs w:val="18"/>
        </w:rPr>
        <w:t>s</w:t>
      </w:r>
      <w:r w:rsidRPr="00F26043">
        <w:rPr>
          <w:rFonts w:ascii="Arial" w:hAnsi="Arial" w:cs="Arial"/>
          <w:spacing w:val="2"/>
          <w:w w:val="101"/>
          <w:sz w:val="18"/>
          <w:szCs w:val="18"/>
        </w:rPr>
        <w:t>t</w:t>
      </w:r>
      <w:r w:rsidRPr="00F26043">
        <w:rPr>
          <w:rFonts w:ascii="Arial" w:hAnsi="Arial" w:cs="Arial"/>
          <w:spacing w:val="-3"/>
          <w:w w:val="101"/>
          <w:sz w:val="18"/>
          <w:szCs w:val="18"/>
        </w:rPr>
        <w:t>a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v</w:t>
      </w:r>
      <w:r w:rsidRPr="00F26043">
        <w:rPr>
          <w:rFonts w:ascii="Arial" w:hAnsi="Arial" w:cs="Arial"/>
          <w:w w:val="101"/>
          <w:sz w:val="18"/>
          <w:szCs w:val="18"/>
        </w:rPr>
        <w:t>a, te</w:t>
      </w:r>
      <w:r w:rsidRPr="00F26043">
        <w:rPr>
          <w:rFonts w:ascii="Arial" w:hAnsi="Arial" w:cs="Arial"/>
          <w:spacing w:val="2"/>
          <w:sz w:val="18"/>
          <w:szCs w:val="18"/>
        </w:rPr>
        <w:t xml:space="preserve"> 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n</w:t>
      </w:r>
      <w:r w:rsidRPr="00F26043">
        <w:rPr>
          <w:rFonts w:ascii="Arial" w:hAnsi="Arial" w:cs="Arial"/>
          <w:spacing w:val="-3"/>
          <w:w w:val="101"/>
          <w:sz w:val="18"/>
          <w:szCs w:val="18"/>
        </w:rPr>
        <w:t>a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d</w:t>
      </w:r>
      <w:r w:rsidRPr="00F26043">
        <w:rPr>
          <w:rFonts w:ascii="Arial" w:hAnsi="Arial" w:cs="Arial"/>
          <w:w w:val="101"/>
          <w:sz w:val="18"/>
          <w:szCs w:val="18"/>
        </w:rPr>
        <w:t>z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o</w:t>
      </w:r>
      <w:r w:rsidRPr="00F26043">
        <w:rPr>
          <w:rFonts w:ascii="Arial" w:hAnsi="Arial" w:cs="Arial"/>
          <w:w w:val="101"/>
          <w:sz w:val="18"/>
          <w:szCs w:val="18"/>
        </w:rPr>
        <w:t>r</w:t>
      </w:r>
      <w:r w:rsidRPr="00F26043">
        <w:rPr>
          <w:rFonts w:ascii="Arial" w:hAnsi="Arial" w:cs="Arial"/>
          <w:spacing w:val="-1"/>
          <w:sz w:val="18"/>
          <w:szCs w:val="18"/>
        </w:rPr>
        <w:t xml:space="preserve"> 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n</w:t>
      </w:r>
      <w:r w:rsidRPr="00F26043">
        <w:rPr>
          <w:rFonts w:ascii="Arial" w:hAnsi="Arial" w:cs="Arial"/>
          <w:w w:val="101"/>
          <w:sz w:val="18"/>
          <w:szCs w:val="18"/>
        </w:rPr>
        <w:t>ad</w:t>
      </w:r>
      <w:r w:rsidRPr="00F26043">
        <w:rPr>
          <w:rFonts w:ascii="Arial" w:hAnsi="Arial" w:cs="Arial"/>
          <w:spacing w:val="1"/>
          <w:sz w:val="18"/>
          <w:szCs w:val="18"/>
        </w:rPr>
        <w:t xml:space="preserve"> 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u</w:t>
      </w:r>
      <w:r w:rsidRPr="00F26043">
        <w:rPr>
          <w:rFonts w:ascii="Arial" w:hAnsi="Arial" w:cs="Arial"/>
          <w:spacing w:val="2"/>
          <w:w w:val="101"/>
          <w:sz w:val="18"/>
          <w:szCs w:val="18"/>
        </w:rPr>
        <w:t>t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r</w:t>
      </w:r>
      <w:r w:rsidRPr="00F26043">
        <w:rPr>
          <w:rFonts w:ascii="Arial" w:hAnsi="Arial" w:cs="Arial"/>
          <w:w w:val="101"/>
          <w:sz w:val="18"/>
          <w:szCs w:val="18"/>
        </w:rPr>
        <w:t>o</w:t>
      </w:r>
      <w:r w:rsidRPr="00F26043">
        <w:rPr>
          <w:rFonts w:ascii="Arial" w:hAnsi="Arial" w:cs="Arial"/>
          <w:spacing w:val="3"/>
          <w:w w:val="101"/>
          <w:sz w:val="18"/>
          <w:szCs w:val="18"/>
        </w:rPr>
        <w:t>š</w:t>
      </w:r>
      <w:r w:rsidRPr="00F26043">
        <w:rPr>
          <w:rFonts w:ascii="Arial" w:hAnsi="Arial" w:cs="Arial"/>
          <w:spacing w:val="-2"/>
          <w:w w:val="101"/>
          <w:sz w:val="18"/>
          <w:szCs w:val="18"/>
        </w:rPr>
        <w:t>k</w:t>
      </w:r>
      <w:r w:rsidRPr="00F26043">
        <w:rPr>
          <w:rFonts w:ascii="Arial" w:hAnsi="Arial" w:cs="Arial"/>
          <w:spacing w:val="1"/>
          <w:w w:val="101"/>
          <w:sz w:val="18"/>
          <w:szCs w:val="18"/>
        </w:rPr>
        <w:t>o</w:t>
      </w:r>
      <w:r w:rsidRPr="00F26043">
        <w:rPr>
          <w:rFonts w:ascii="Arial" w:hAnsi="Arial" w:cs="Arial"/>
          <w:w w:val="101"/>
          <w:sz w:val="18"/>
          <w:szCs w:val="18"/>
        </w:rPr>
        <w:t>m</w:t>
      </w:r>
      <w:r w:rsidRPr="00F26043">
        <w:rPr>
          <w:rFonts w:ascii="Arial" w:hAnsi="Arial" w:cs="Arial"/>
          <w:spacing w:val="-2"/>
          <w:sz w:val="18"/>
          <w:szCs w:val="18"/>
        </w:rPr>
        <w:t xml:space="preserve"> </w:t>
      </w:r>
      <w:r w:rsidRPr="00F26043">
        <w:rPr>
          <w:rFonts w:ascii="Arial" w:hAnsi="Arial" w:cs="Arial"/>
          <w:w w:val="101"/>
          <w:sz w:val="18"/>
          <w:szCs w:val="18"/>
        </w:rPr>
        <w:t>ist</w:t>
      </w:r>
      <w:r w:rsidRPr="00F26043">
        <w:rPr>
          <w:rFonts w:ascii="Arial" w:hAnsi="Arial" w:cs="Arial"/>
          <w:spacing w:val="2"/>
          <w:w w:val="101"/>
          <w:sz w:val="18"/>
          <w:szCs w:val="18"/>
        </w:rPr>
        <w:t>i</w:t>
      </w:r>
      <w:r w:rsidRPr="00F26043">
        <w:rPr>
          <w:rFonts w:ascii="Arial" w:hAnsi="Arial" w:cs="Arial"/>
          <w:w w:val="101"/>
          <w:sz w:val="18"/>
          <w:szCs w:val="18"/>
        </w:rPr>
        <w:t>h.</w:t>
      </w:r>
    </w:p>
    <w:p w14:paraId="59352F98" w14:textId="556DEFE6" w:rsidR="009B6A0E" w:rsidRDefault="00830D10" w:rsidP="00830D1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r-BA"/>
        </w:rPr>
        <w:t xml:space="preserve">Dokaz da odgovorna osoba korisnika sredstava nije osuđivana za kaznena djela, osim za kaznena djela iz oblasti </w:t>
      </w:r>
      <w:r w:rsidRPr="00830D10">
        <w:rPr>
          <w:rFonts w:ascii="Arial" w:eastAsia="Times New Roman" w:hAnsi="Arial" w:cs="Arial"/>
          <w:color w:val="000000"/>
          <w:sz w:val="18"/>
          <w:szCs w:val="18"/>
          <w:lang w:eastAsia="hr-BA"/>
        </w:rPr>
        <w:t>prometa</w:t>
      </w:r>
      <w:r w:rsidRPr="00830D10">
        <w:rPr>
          <w:rFonts w:ascii="Arial" w:hAnsi="Arial" w:cs="Arial"/>
          <w:sz w:val="18"/>
          <w:szCs w:val="18"/>
        </w:rPr>
        <w:t xml:space="preserve"> se dostavlja iz MUP-a (Ministarstva unutarnjih poslova)</w:t>
      </w:r>
      <w:r>
        <w:rPr>
          <w:rFonts w:ascii="Arial" w:hAnsi="Arial" w:cs="Arial"/>
          <w:sz w:val="18"/>
          <w:szCs w:val="18"/>
        </w:rPr>
        <w:t>.</w:t>
      </w:r>
    </w:p>
    <w:p w14:paraId="21017642" w14:textId="77777777" w:rsidR="00830D10" w:rsidRPr="00830D10" w:rsidRDefault="00830D10" w:rsidP="00830D10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93A4F54" w14:textId="6FCBE694" w:rsidR="00D548DF" w:rsidRDefault="009B6A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9B6A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VI</w:t>
      </w:r>
      <w:r w:rsidR="00647773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I</w:t>
      </w:r>
      <w:r w:rsidRPr="009B6A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 xml:space="preserve"> Način podnošenja prijave</w:t>
      </w:r>
    </w:p>
    <w:p w14:paraId="15850DE9" w14:textId="2C736FA0" w:rsidR="009B6A0E" w:rsidRDefault="009B6A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</w:p>
    <w:p w14:paraId="638E07A4" w14:textId="0B167183" w:rsidR="009B6A0E" w:rsidRPr="009B6A0E" w:rsidRDefault="009B6A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  <w:r w:rsidRPr="009B6A0E">
        <w:rPr>
          <w:rFonts w:ascii="Arial" w:eastAsia="Times New Roman" w:hAnsi="Arial" w:cs="Arial"/>
          <w:sz w:val="18"/>
          <w:szCs w:val="18"/>
          <w:lang w:eastAsia="hr-BA"/>
        </w:rPr>
        <w:t xml:space="preserve">Prijave sa odgovarajućom dokumentacijom šalju se </w:t>
      </w:r>
      <w:r w:rsidR="00D13AB1">
        <w:rPr>
          <w:rFonts w:ascii="Arial" w:eastAsia="Times New Roman" w:hAnsi="Arial" w:cs="Arial"/>
          <w:sz w:val="18"/>
          <w:szCs w:val="18"/>
          <w:lang w:eastAsia="hr-BA"/>
        </w:rPr>
        <w:t>isključivo</w:t>
      </w:r>
      <w:r w:rsidRPr="009B6A0E">
        <w:rPr>
          <w:rFonts w:ascii="Arial" w:eastAsia="Times New Roman" w:hAnsi="Arial" w:cs="Arial"/>
          <w:sz w:val="18"/>
          <w:szCs w:val="18"/>
          <w:lang w:eastAsia="hr-BA"/>
        </w:rPr>
        <w:t xml:space="preserve"> poštom na adresu</w:t>
      </w:r>
      <w:r w:rsidR="00DB3E32">
        <w:rPr>
          <w:rFonts w:ascii="Arial" w:eastAsia="Times New Roman" w:hAnsi="Arial" w:cs="Arial"/>
          <w:sz w:val="18"/>
          <w:szCs w:val="18"/>
          <w:lang w:eastAsia="hr-BA"/>
        </w:rPr>
        <w:t>:</w:t>
      </w:r>
    </w:p>
    <w:p w14:paraId="26546B08" w14:textId="0F9ADD70" w:rsidR="009B6A0E" w:rsidRPr="009B6A0E" w:rsidRDefault="009B6A0E" w:rsidP="00D548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hr-BA"/>
        </w:rPr>
      </w:pPr>
    </w:p>
    <w:p w14:paraId="432DC8C3" w14:textId="7CA6AFF0" w:rsidR="009B6A0E" w:rsidRDefault="009B6A0E" w:rsidP="009B6A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hr-BA"/>
        </w:rPr>
        <w:t>FEDERALNO MINISTARSTVO KULTURE I ŠPORTA-FEDERALNO MINISTARSTVO KULTURE I SPORTA</w:t>
      </w:r>
    </w:p>
    <w:p w14:paraId="21B88D50" w14:textId="24E5B3B9" w:rsidR="009B6A0E" w:rsidRPr="009B6A0E" w:rsidRDefault="009B6A0E" w:rsidP="009B6A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9B6A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Ul. Obala Maka Dizdara br. 2</w:t>
      </w:r>
    </w:p>
    <w:p w14:paraId="1B2C854B" w14:textId="34589934" w:rsidR="009B6A0E" w:rsidRPr="009B6A0E" w:rsidRDefault="009B6A0E" w:rsidP="009B6A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9B6A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71 000 Sarajevo</w:t>
      </w:r>
    </w:p>
    <w:p w14:paraId="2AC36A00" w14:textId="64E396F7" w:rsidR="009B6A0E" w:rsidRPr="009B6A0E" w:rsidRDefault="009B6A0E" w:rsidP="009B6A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hr-BA"/>
        </w:rPr>
      </w:pPr>
      <w:r w:rsidRPr="009B6A0E">
        <w:rPr>
          <w:rFonts w:ascii="Arial" w:eastAsia="Times New Roman" w:hAnsi="Arial" w:cs="Arial"/>
          <w:b/>
          <w:bCs/>
          <w:sz w:val="18"/>
          <w:szCs w:val="18"/>
          <w:lang w:eastAsia="hr-BA"/>
        </w:rPr>
        <w:t>s obveznom napomenom:</w:t>
      </w:r>
    </w:p>
    <w:p w14:paraId="690E3468" w14:textId="6273339F" w:rsidR="00D13AB1" w:rsidRDefault="00D13AB1" w:rsidP="00D13A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D13AB1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Prijave se dostavljaju u zatvorenoj kuverti uz obveznu naznaku:</w:t>
      </w:r>
    </w:p>
    <w:p w14:paraId="789044C8" w14:textId="77777777" w:rsidR="00D13AB1" w:rsidRPr="00D13AB1" w:rsidRDefault="00D13AB1" w:rsidP="00D13A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</w:p>
    <w:p w14:paraId="60FD592A" w14:textId="77777777" w:rsidR="00D13AB1" w:rsidRPr="00D13AB1" w:rsidRDefault="00D13AB1" w:rsidP="00D13A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hr-HR"/>
        </w:rPr>
      </w:pPr>
      <w:r w:rsidRPr="00D13AB1">
        <w:rPr>
          <w:rFonts w:ascii="Arial" w:eastAsia="Times New Roman" w:hAnsi="Arial" w:cs="Arial"/>
          <w:b/>
          <w:bCs/>
          <w:color w:val="333333"/>
          <w:sz w:val="18"/>
          <w:szCs w:val="18"/>
          <w:lang w:eastAsia="hr-HR"/>
        </w:rPr>
        <w:t xml:space="preserve">„Za Javni natječaj - sredstva ostvarena po osnovu naknada za priređivanje igara na sreću“ – sport </w:t>
      </w:r>
    </w:p>
    <w:p w14:paraId="725282DC" w14:textId="51ABADAF" w:rsidR="00D13AB1" w:rsidRDefault="00D13AB1" w:rsidP="00D13A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hr-HR"/>
        </w:rPr>
      </w:pPr>
      <w:r w:rsidRPr="00D13AB1">
        <w:rPr>
          <w:rFonts w:ascii="Arial" w:eastAsia="Times New Roman" w:hAnsi="Arial" w:cs="Arial"/>
          <w:b/>
          <w:color w:val="333333"/>
          <w:sz w:val="18"/>
          <w:szCs w:val="18"/>
          <w:lang w:eastAsia="hr-HR"/>
        </w:rPr>
        <w:t>„Za Javni natječaj - sredstva ostvarena po osnovu naknada za priređivanje igara na sreću“ – kultura</w:t>
      </w:r>
    </w:p>
    <w:p w14:paraId="4232E452" w14:textId="77777777" w:rsidR="00D13AB1" w:rsidRPr="00D13AB1" w:rsidRDefault="00D13AB1" w:rsidP="00D13A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hr-HR"/>
        </w:rPr>
      </w:pPr>
    </w:p>
    <w:p w14:paraId="06BF942C" w14:textId="46663758" w:rsidR="002B25A6" w:rsidRPr="00E96A77" w:rsidRDefault="002B25A6" w:rsidP="002B25A6">
      <w:pPr>
        <w:jc w:val="both"/>
        <w:rPr>
          <w:rFonts w:ascii="Arial" w:eastAsia="Times New Roman" w:hAnsi="Arial" w:cs="Arial"/>
          <w:bCs/>
          <w:color w:val="252525"/>
          <w:sz w:val="18"/>
          <w:szCs w:val="18"/>
          <w:lang w:eastAsia="hr-BA"/>
        </w:rPr>
      </w:pPr>
      <w:r w:rsidRPr="00E96A77">
        <w:rPr>
          <w:rFonts w:ascii="Arial" w:eastAsia="Times New Roman" w:hAnsi="Arial" w:cs="Arial"/>
          <w:bCs/>
          <w:color w:val="252525"/>
          <w:sz w:val="18"/>
          <w:szCs w:val="18"/>
          <w:lang w:eastAsia="hr-BA"/>
        </w:rPr>
        <w:t>Na poleđini koverte (ovjerene pečatom podnositelja prijave) obvezno navesti:</w:t>
      </w:r>
    </w:p>
    <w:p w14:paraId="5A65FE83" w14:textId="4126FCC7" w:rsidR="002B25A6" w:rsidRPr="00E96A77" w:rsidRDefault="002B25A6" w:rsidP="002B25A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naziv podnositelja prijave</w:t>
      </w:r>
    </w:p>
    <w:p w14:paraId="33D9A774" w14:textId="6BD40679" w:rsidR="002B25A6" w:rsidRPr="00E96A77" w:rsidRDefault="002B25A6" w:rsidP="002B25A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adresu i kontakt telefon</w:t>
      </w:r>
    </w:p>
    <w:p w14:paraId="40092E38" w14:textId="028515FD" w:rsidR="002B25A6" w:rsidRPr="00E96A77" w:rsidRDefault="002B25A6" w:rsidP="002B25A6">
      <w:pPr>
        <w:jc w:val="both"/>
        <w:rPr>
          <w:rFonts w:ascii="Arial" w:hAnsi="Arial" w:cs="Arial"/>
          <w:bCs/>
          <w:sz w:val="18"/>
          <w:szCs w:val="18"/>
        </w:rPr>
      </w:pPr>
    </w:p>
    <w:p w14:paraId="46A93A1D" w14:textId="659EBBD3" w:rsidR="002B25A6" w:rsidRPr="00E96A77" w:rsidRDefault="002B25A6" w:rsidP="002B25A6">
      <w:p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Biti će odbačene i neće biti predmet daljnjeg razmatranja prijave ako:</w:t>
      </w:r>
    </w:p>
    <w:p w14:paraId="15988012" w14:textId="711DD558" w:rsidR="002B25A6" w:rsidRPr="00E96A77" w:rsidRDefault="002B25A6" w:rsidP="002B25A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su neblagovremene,</w:t>
      </w:r>
    </w:p>
    <w:p w14:paraId="109F7B7D" w14:textId="208E73CD" w:rsidR="002B25A6" w:rsidRPr="00E96A77" w:rsidRDefault="002B25A6" w:rsidP="002B25A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nemaju sve sadržajne elemente,</w:t>
      </w:r>
    </w:p>
    <w:p w14:paraId="1CBECE9D" w14:textId="5B44953B" w:rsidR="002B25A6" w:rsidRPr="00E96A77" w:rsidRDefault="002B25A6" w:rsidP="002B25A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18"/>
          <w:szCs w:val="18"/>
        </w:rPr>
      </w:pPr>
      <w:r w:rsidRPr="00E96A77">
        <w:rPr>
          <w:rFonts w:ascii="Arial" w:hAnsi="Arial" w:cs="Arial"/>
          <w:bCs/>
          <w:sz w:val="18"/>
          <w:szCs w:val="18"/>
        </w:rPr>
        <w:t>ne ispunjavaju uvjete ovog Javnog natječaja.</w:t>
      </w:r>
    </w:p>
    <w:p w14:paraId="1A5A1ACD" w14:textId="6C6F0EE5" w:rsidR="009B6A0E" w:rsidRPr="009B6A0E" w:rsidRDefault="009B6A0E" w:rsidP="009B6A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hr-BA"/>
        </w:rPr>
      </w:pPr>
    </w:p>
    <w:p w14:paraId="114464B0" w14:textId="77777777" w:rsidR="00D548DF" w:rsidRPr="00D548DF" w:rsidRDefault="00D548DF" w:rsidP="00D548DF">
      <w:pPr>
        <w:jc w:val="both"/>
        <w:rPr>
          <w:rFonts w:ascii="Arial" w:hAnsi="Arial" w:cs="Arial"/>
          <w:sz w:val="24"/>
          <w:szCs w:val="24"/>
        </w:rPr>
      </w:pPr>
    </w:p>
    <w:sectPr w:rsidR="00D548DF" w:rsidRPr="00D54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D07CF"/>
    <w:multiLevelType w:val="hybridMultilevel"/>
    <w:tmpl w:val="B8DA0B54"/>
    <w:lvl w:ilvl="0" w:tplc="D98209D6">
      <w:start w:val="7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5252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2ED"/>
    <w:multiLevelType w:val="multilevel"/>
    <w:tmpl w:val="F62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082027">
    <w:abstractNumId w:val="0"/>
  </w:num>
  <w:num w:numId="2" w16cid:durableId="1878619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DF"/>
    <w:rsid w:val="00061693"/>
    <w:rsid w:val="00152B33"/>
    <w:rsid w:val="0016467B"/>
    <w:rsid w:val="001A457B"/>
    <w:rsid w:val="001E6155"/>
    <w:rsid w:val="00231353"/>
    <w:rsid w:val="002B25A6"/>
    <w:rsid w:val="002C74FC"/>
    <w:rsid w:val="00332C82"/>
    <w:rsid w:val="00390B0E"/>
    <w:rsid w:val="00397C1C"/>
    <w:rsid w:val="00460B62"/>
    <w:rsid w:val="004D053E"/>
    <w:rsid w:val="005940F7"/>
    <w:rsid w:val="005D300E"/>
    <w:rsid w:val="005F4A4A"/>
    <w:rsid w:val="00634396"/>
    <w:rsid w:val="00647773"/>
    <w:rsid w:val="006830E9"/>
    <w:rsid w:val="006F71BD"/>
    <w:rsid w:val="0070111E"/>
    <w:rsid w:val="007975E9"/>
    <w:rsid w:val="007D0A31"/>
    <w:rsid w:val="00830D10"/>
    <w:rsid w:val="008A48A5"/>
    <w:rsid w:val="008B7B4C"/>
    <w:rsid w:val="008D3EA7"/>
    <w:rsid w:val="0093532A"/>
    <w:rsid w:val="009378C8"/>
    <w:rsid w:val="00983FF6"/>
    <w:rsid w:val="009B6A0E"/>
    <w:rsid w:val="00A11B10"/>
    <w:rsid w:val="00A32480"/>
    <w:rsid w:val="00AC79C3"/>
    <w:rsid w:val="00C11C23"/>
    <w:rsid w:val="00C643A9"/>
    <w:rsid w:val="00CD7EAD"/>
    <w:rsid w:val="00D13AB1"/>
    <w:rsid w:val="00D548DF"/>
    <w:rsid w:val="00D91257"/>
    <w:rsid w:val="00DB3E32"/>
    <w:rsid w:val="00E0738B"/>
    <w:rsid w:val="00E86C35"/>
    <w:rsid w:val="00E96A77"/>
    <w:rsid w:val="00F26043"/>
    <w:rsid w:val="00F60555"/>
    <w:rsid w:val="00FA0DC0"/>
    <w:rsid w:val="00F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543E"/>
  <w15:chartTrackingRefBased/>
  <w15:docId w15:val="{57CAF58D-8EF1-4F42-BE10-198CCF91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0738B"/>
    <w:rPr>
      <w:rFonts w:ascii="Calibri" w:eastAsia="Calibri" w:hAnsi="Calibri" w:cs="Times New Roman"/>
      <w:lang w:val="hr-BA"/>
    </w:rPr>
  </w:style>
  <w:style w:type="paragraph" w:styleId="Zaglavlje">
    <w:name w:val="header"/>
    <w:basedOn w:val="Normal"/>
    <w:link w:val="ZaglavljeChar"/>
    <w:uiPriority w:val="99"/>
    <w:rsid w:val="00E0738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E0738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Reetkatablice">
    <w:name w:val="Table Grid"/>
    <w:basedOn w:val="Obinatablica"/>
    <w:uiPriority w:val="39"/>
    <w:rsid w:val="00FA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B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mks.gov.b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2023-02-02T10:30:00Z</dcterms:created>
  <dcterms:modified xsi:type="dcterms:W3CDTF">2023-02-02T10:30:00Z</dcterms:modified>
</cp:coreProperties>
</file>